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F5647" w14:textId="77777777" w:rsidR="00C64C17" w:rsidRDefault="00C64C17" w:rsidP="00EA04C4">
      <w:pPr>
        <w:pStyle w:val="Title"/>
        <w:rPr>
          <w:rFonts w:ascii="Times New Roman" w:hAnsi="Times New Roman" w:cs="Times New Roman"/>
          <w:color w:val="auto"/>
          <w:sz w:val="22"/>
          <w:szCs w:val="22"/>
        </w:rPr>
      </w:pPr>
    </w:p>
    <w:p w14:paraId="1A675399" w14:textId="0AB54D9E" w:rsidR="00EA04C4" w:rsidRPr="003E4BB5" w:rsidRDefault="00EA04C4" w:rsidP="00EA04C4">
      <w:pPr>
        <w:pStyle w:val="Title"/>
        <w:rPr>
          <w:rFonts w:ascii="Times New Roman" w:hAnsi="Times New Roman" w:cs="Times New Roman"/>
          <w:color w:val="auto"/>
          <w:sz w:val="22"/>
          <w:szCs w:val="22"/>
        </w:rPr>
      </w:pPr>
      <w:r w:rsidRPr="003E4BB5">
        <w:rPr>
          <w:rFonts w:ascii="Times New Roman" w:hAnsi="Times New Roman" w:cs="Times New Roman"/>
          <w:color w:val="auto"/>
          <w:sz w:val="22"/>
          <w:szCs w:val="22"/>
        </w:rPr>
        <w:t xml:space="preserve">Meeting </w:t>
      </w:r>
      <w:r w:rsidR="00791A58" w:rsidRPr="003E4BB5">
        <w:rPr>
          <w:rFonts w:ascii="Times New Roman" w:hAnsi="Times New Roman" w:cs="Times New Roman"/>
          <w:color w:val="auto"/>
          <w:sz w:val="22"/>
          <w:szCs w:val="22"/>
        </w:rPr>
        <w:t>Agenda</w:t>
      </w:r>
    </w:p>
    <w:p w14:paraId="08FECB22" w14:textId="7FDF8862" w:rsidR="00363994" w:rsidRDefault="00920E91" w:rsidP="00363994">
      <w:pPr>
        <w:pBdr>
          <w:bottom w:val="double" w:sz="4" w:space="1" w:color="auto"/>
        </w:pBdr>
        <w:rPr>
          <w:rFonts w:ascii="Times New Roman" w:hAnsi="Times New Roman" w:cs="Times New Roman"/>
        </w:rPr>
      </w:pPr>
      <w:r w:rsidRPr="003E4BB5">
        <w:rPr>
          <w:rFonts w:ascii="Times New Roman" w:hAnsi="Times New Roman" w:cs="Times New Roman"/>
        </w:rPr>
        <w:t xml:space="preserve">Friday, </w:t>
      </w:r>
      <w:r w:rsidR="00587CA9">
        <w:rPr>
          <w:rFonts w:ascii="Times New Roman" w:hAnsi="Times New Roman" w:cs="Times New Roman"/>
        </w:rPr>
        <w:t>February 28</w:t>
      </w:r>
      <w:r w:rsidRPr="003E4BB5">
        <w:rPr>
          <w:rFonts w:ascii="Times New Roman" w:hAnsi="Times New Roman" w:cs="Times New Roman"/>
        </w:rPr>
        <w:t>, 202</w:t>
      </w:r>
      <w:r w:rsidR="00587CA9">
        <w:rPr>
          <w:rFonts w:ascii="Times New Roman" w:hAnsi="Times New Roman" w:cs="Times New Roman"/>
        </w:rPr>
        <w:t>5</w:t>
      </w:r>
    </w:p>
    <w:p w14:paraId="747EAF4C" w14:textId="5C83DBCC" w:rsidR="00587CA9" w:rsidRDefault="00587CA9" w:rsidP="00363994">
      <w:pPr>
        <w:pBdr>
          <w:bottom w:val="double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Microsoft Teams Meeting</w:t>
      </w:r>
    </w:p>
    <w:p w14:paraId="1794860B" w14:textId="2EC4B25B" w:rsidR="00E564EA" w:rsidRPr="003E4BB5" w:rsidRDefault="00E564EA" w:rsidP="008A4D01">
      <w:pPr>
        <w:pStyle w:val="ListParagraph"/>
        <w:tabs>
          <w:tab w:val="left" w:leader="dot" w:pos="7200"/>
        </w:tabs>
        <w:ind w:left="360"/>
        <w:rPr>
          <w:rFonts w:ascii="Times New Roman" w:hAnsi="Times New Roman" w:cs="Times New Roman"/>
        </w:rPr>
      </w:pPr>
      <w:r w:rsidRPr="003E4BB5">
        <w:rPr>
          <w:rFonts w:ascii="Times New Roman" w:hAnsi="Times New Roman" w:cs="Times New Roman"/>
          <w:b/>
          <w:bCs/>
        </w:rPr>
        <w:t>Attendance:</w:t>
      </w:r>
      <w:r w:rsidRPr="003E4BB5">
        <w:rPr>
          <w:rFonts w:ascii="Times New Roman" w:hAnsi="Times New Roman" w:cs="Times New Roman"/>
        </w:rPr>
        <w:t xml:space="preserve"> </w:t>
      </w:r>
      <w:r w:rsidR="00AD598C">
        <w:rPr>
          <w:rFonts w:ascii="Times New Roman" w:hAnsi="Times New Roman" w:cs="Times New Roman"/>
        </w:rPr>
        <w:t xml:space="preserve">See </w:t>
      </w:r>
      <w:proofErr w:type="gramStart"/>
      <w:r w:rsidR="00EB57EF">
        <w:rPr>
          <w:rFonts w:ascii="Times New Roman" w:hAnsi="Times New Roman" w:cs="Times New Roman"/>
        </w:rPr>
        <w:t>end</w:t>
      </w:r>
      <w:proofErr w:type="gramEnd"/>
      <w:r w:rsidR="00EB57EF">
        <w:rPr>
          <w:rFonts w:ascii="Times New Roman" w:hAnsi="Times New Roman" w:cs="Times New Roman"/>
        </w:rPr>
        <w:t xml:space="preserve"> of report</w:t>
      </w:r>
    </w:p>
    <w:p w14:paraId="295E881F" w14:textId="426EF8B1" w:rsidR="00363994" w:rsidRPr="003E4BB5" w:rsidRDefault="00EA53CC" w:rsidP="00FA72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Call to Order</w:t>
      </w:r>
      <w:r w:rsidR="009A5BA6" w:rsidRPr="003E4BB5">
        <w:rPr>
          <w:rFonts w:ascii="Times New Roman" w:hAnsi="Times New Roman" w:cs="Times New Roman"/>
          <w:b/>
          <w:bCs/>
        </w:rPr>
        <w:t xml:space="preserve"> </w:t>
      </w:r>
      <w:r w:rsidR="00BA32FB">
        <w:rPr>
          <w:rFonts w:ascii="Times New Roman" w:hAnsi="Times New Roman" w:cs="Times New Roman"/>
          <w:b/>
          <w:bCs/>
        </w:rPr>
        <w:t>–</w:t>
      </w:r>
      <w:r w:rsidR="003D21F5">
        <w:rPr>
          <w:rFonts w:ascii="Times New Roman" w:hAnsi="Times New Roman" w:cs="Times New Roman"/>
          <w:b/>
          <w:bCs/>
        </w:rPr>
        <w:t xml:space="preserve"> </w:t>
      </w:r>
      <w:r w:rsidR="007F6940">
        <w:rPr>
          <w:rFonts w:ascii="Times New Roman" w:hAnsi="Times New Roman" w:cs="Times New Roman"/>
          <w:b/>
          <w:bCs/>
        </w:rPr>
        <w:t>5</w:t>
      </w:r>
      <w:r w:rsidR="00BA32FB" w:rsidRPr="003E4BB5">
        <w:rPr>
          <w:rFonts w:ascii="Times New Roman" w:hAnsi="Times New Roman" w:cs="Times New Roman"/>
          <w:b/>
          <w:bCs/>
        </w:rPr>
        <w:t xml:space="preserve"> minutes</w:t>
      </w:r>
    </w:p>
    <w:p w14:paraId="04F67370" w14:textId="7B740BEA" w:rsidR="007F7C1E" w:rsidRDefault="007F7C1E" w:rsidP="00F2667E">
      <w:pPr>
        <w:pStyle w:val="ListParagraph"/>
        <w:numPr>
          <w:ilvl w:val="1"/>
          <w:numId w:val="1"/>
        </w:numPr>
        <w:tabs>
          <w:tab w:val="left" w:pos="450"/>
        </w:tabs>
        <w:spacing w:after="0" w:line="240" w:lineRule="auto"/>
        <w:ind w:hanging="810"/>
        <w:rPr>
          <w:rFonts w:ascii="Times New Roman" w:hAnsi="Times New Roman" w:cs="Times New Roman"/>
        </w:rPr>
      </w:pPr>
      <w:r w:rsidRPr="003E4BB5">
        <w:rPr>
          <w:rFonts w:ascii="Times New Roman" w:hAnsi="Times New Roman" w:cs="Times New Roman"/>
        </w:rPr>
        <w:t>Establish Quorum</w:t>
      </w:r>
      <w:r w:rsidR="00AF79BF">
        <w:rPr>
          <w:rFonts w:ascii="Times New Roman" w:hAnsi="Times New Roman" w:cs="Times New Roman"/>
        </w:rPr>
        <w:t xml:space="preserve"> </w:t>
      </w:r>
      <w:r w:rsidR="00222F18">
        <w:rPr>
          <w:rFonts w:ascii="Times New Roman" w:hAnsi="Times New Roman" w:cs="Times New Roman"/>
        </w:rPr>
        <w:t>–</w:t>
      </w:r>
      <w:r w:rsidR="00AF79BF">
        <w:rPr>
          <w:rFonts w:ascii="Times New Roman" w:hAnsi="Times New Roman" w:cs="Times New Roman"/>
        </w:rPr>
        <w:t xml:space="preserve"> </w:t>
      </w:r>
      <w:r w:rsidR="00222F18">
        <w:rPr>
          <w:rFonts w:ascii="Times New Roman" w:hAnsi="Times New Roman" w:cs="Times New Roman"/>
        </w:rPr>
        <w:t>Quorum established</w:t>
      </w:r>
    </w:p>
    <w:p w14:paraId="143955AB" w14:textId="77777777" w:rsidR="00F2667E" w:rsidRPr="003E4BB5" w:rsidRDefault="00F2667E" w:rsidP="00F2667E">
      <w:pPr>
        <w:pStyle w:val="ListParagraph"/>
        <w:tabs>
          <w:tab w:val="left" w:pos="450"/>
        </w:tabs>
        <w:spacing w:after="0" w:line="240" w:lineRule="auto"/>
        <w:ind w:left="1080"/>
        <w:rPr>
          <w:rFonts w:ascii="Times New Roman" w:hAnsi="Times New Roman" w:cs="Times New Roman"/>
        </w:rPr>
      </w:pPr>
    </w:p>
    <w:p w14:paraId="263D67BF" w14:textId="77777777" w:rsidR="00B51339" w:rsidRDefault="007F7C1E" w:rsidP="00D76924">
      <w:pPr>
        <w:pStyle w:val="ListParagraph"/>
        <w:numPr>
          <w:ilvl w:val="1"/>
          <w:numId w:val="1"/>
        </w:numPr>
        <w:tabs>
          <w:tab w:val="left" w:pos="450"/>
        </w:tabs>
        <w:spacing w:after="0" w:line="240" w:lineRule="auto"/>
        <w:ind w:hanging="810"/>
        <w:rPr>
          <w:rFonts w:ascii="Times New Roman" w:hAnsi="Times New Roman" w:cs="Times New Roman"/>
        </w:rPr>
      </w:pPr>
      <w:r w:rsidRPr="003E4BB5">
        <w:rPr>
          <w:rFonts w:ascii="Times New Roman" w:hAnsi="Times New Roman" w:cs="Times New Roman"/>
        </w:rPr>
        <w:t>Welcome/Introductions</w:t>
      </w:r>
      <w:r w:rsidR="00160116">
        <w:rPr>
          <w:rFonts w:ascii="Times New Roman" w:hAnsi="Times New Roman" w:cs="Times New Roman"/>
        </w:rPr>
        <w:t xml:space="preserve">  </w:t>
      </w:r>
    </w:p>
    <w:p w14:paraId="7DB73E37" w14:textId="4AFB1BF5" w:rsidR="007F7C1E" w:rsidRPr="003E4BB5" w:rsidRDefault="00160116" w:rsidP="00B51339">
      <w:pPr>
        <w:pStyle w:val="ListParagraph"/>
        <w:numPr>
          <w:ilvl w:val="2"/>
          <w:numId w:val="1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Rebecca Sal</w:t>
      </w:r>
      <w:r w:rsidR="00B51339">
        <w:rPr>
          <w:rFonts w:ascii="Times New Roman" w:hAnsi="Times New Roman" w:cs="Times New Roman"/>
        </w:rPr>
        <w:t>ing – S</w:t>
      </w:r>
      <w:r w:rsidR="00EB57EF">
        <w:rPr>
          <w:rFonts w:ascii="Times New Roman" w:hAnsi="Times New Roman" w:cs="Times New Roman"/>
        </w:rPr>
        <w:t>t</w:t>
      </w:r>
      <w:r w:rsidR="00B51339">
        <w:rPr>
          <w:rFonts w:ascii="Times New Roman" w:hAnsi="Times New Roman" w:cs="Times New Roman"/>
        </w:rPr>
        <w:t>. Lukes Health System</w:t>
      </w:r>
    </w:p>
    <w:p w14:paraId="33C36381" w14:textId="77777777" w:rsidR="007F7C1E" w:rsidRPr="003E4BB5" w:rsidRDefault="007F7C1E" w:rsidP="00D76924">
      <w:pPr>
        <w:pStyle w:val="ListParagraph"/>
        <w:tabs>
          <w:tab w:val="left" w:pos="450"/>
        </w:tabs>
        <w:spacing w:after="0" w:line="240" w:lineRule="auto"/>
        <w:ind w:left="1080" w:hanging="810"/>
        <w:rPr>
          <w:rFonts w:ascii="Times New Roman" w:hAnsi="Times New Roman" w:cs="Times New Roman"/>
        </w:rPr>
      </w:pPr>
    </w:p>
    <w:p w14:paraId="77645F48" w14:textId="42CD7374" w:rsidR="007F7C1E" w:rsidRPr="003E4BB5" w:rsidRDefault="007F7C1E" w:rsidP="00D76924">
      <w:pPr>
        <w:pStyle w:val="ListParagraph"/>
        <w:numPr>
          <w:ilvl w:val="1"/>
          <w:numId w:val="1"/>
        </w:numPr>
        <w:tabs>
          <w:tab w:val="left" w:pos="450"/>
        </w:tabs>
        <w:spacing w:after="0" w:line="240" w:lineRule="auto"/>
        <w:ind w:hanging="810"/>
        <w:rPr>
          <w:rFonts w:ascii="Times New Roman" w:hAnsi="Times New Roman" w:cs="Times New Roman"/>
        </w:rPr>
      </w:pPr>
      <w:r w:rsidRPr="003E4BB5">
        <w:rPr>
          <w:rFonts w:ascii="Times New Roman" w:hAnsi="Times New Roman" w:cs="Times New Roman"/>
        </w:rPr>
        <w:t xml:space="preserve">Adoption of Meeting </w:t>
      </w:r>
      <w:r w:rsidR="0022402F" w:rsidRPr="003E4BB5">
        <w:rPr>
          <w:rFonts w:ascii="Times New Roman" w:hAnsi="Times New Roman" w:cs="Times New Roman"/>
        </w:rPr>
        <w:t xml:space="preserve">minutes </w:t>
      </w:r>
      <w:r w:rsidR="00E27F5A" w:rsidRPr="003E4BB5">
        <w:rPr>
          <w:rFonts w:ascii="Times New Roman" w:hAnsi="Times New Roman" w:cs="Times New Roman"/>
        </w:rPr>
        <w:t>from</w:t>
      </w:r>
      <w:r w:rsidR="006645AF">
        <w:rPr>
          <w:rFonts w:ascii="Times New Roman" w:hAnsi="Times New Roman" w:cs="Times New Roman"/>
        </w:rPr>
        <w:t xml:space="preserve"> October</w:t>
      </w:r>
    </w:p>
    <w:p w14:paraId="60A845CA" w14:textId="647CC894" w:rsidR="007F7C1E" w:rsidRPr="003E4BB5" w:rsidRDefault="00FB4E5E" w:rsidP="00D76924">
      <w:pPr>
        <w:tabs>
          <w:tab w:val="left" w:pos="450"/>
          <w:tab w:val="left" w:leader="dot" w:pos="7200"/>
        </w:tabs>
        <w:spacing w:after="0" w:line="240" w:lineRule="auto"/>
        <w:ind w:left="1080" w:hanging="810"/>
        <w:rPr>
          <w:rFonts w:ascii="Times New Roman" w:hAnsi="Times New Roman" w:cs="Times New Roman"/>
          <w:b/>
        </w:rPr>
      </w:pPr>
      <w:bookmarkStart w:id="0" w:name="_Hlk117191039"/>
      <w:r w:rsidRPr="003E4BB5">
        <w:rPr>
          <w:rFonts w:ascii="Times New Roman" w:hAnsi="Times New Roman" w:cs="Times New Roman"/>
          <w:b/>
        </w:rPr>
        <w:t>Discussion/Summary</w:t>
      </w:r>
      <w:r w:rsidR="007F7C1E" w:rsidRPr="003E4BB5">
        <w:rPr>
          <w:rFonts w:ascii="Times New Roman" w:hAnsi="Times New Roman" w:cs="Times New Roman"/>
          <w:b/>
        </w:rPr>
        <w:t>:</w:t>
      </w:r>
      <w:r w:rsidR="009A3E34">
        <w:rPr>
          <w:rFonts w:ascii="Times New Roman" w:hAnsi="Times New Roman" w:cs="Times New Roman"/>
          <w:b/>
        </w:rPr>
        <w:t xml:space="preserve"> </w:t>
      </w:r>
      <w:r w:rsidR="003A2FD5" w:rsidRPr="00FD2DAA">
        <w:rPr>
          <w:rFonts w:ascii="Times New Roman" w:hAnsi="Times New Roman" w:cs="Times New Roman"/>
          <w:bCs/>
        </w:rPr>
        <w:t>Add attendance to the bottom of the</w:t>
      </w:r>
      <w:r w:rsidR="00611003" w:rsidRPr="00FD2DAA">
        <w:rPr>
          <w:rFonts w:ascii="Times New Roman" w:hAnsi="Times New Roman" w:cs="Times New Roman"/>
          <w:bCs/>
        </w:rPr>
        <w:t xml:space="preserve"> minutes</w:t>
      </w:r>
      <w:r w:rsidR="00611003">
        <w:rPr>
          <w:rFonts w:ascii="Times New Roman" w:hAnsi="Times New Roman" w:cs="Times New Roman"/>
          <w:b/>
        </w:rPr>
        <w:t xml:space="preserve">.  </w:t>
      </w:r>
    </w:p>
    <w:p w14:paraId="328A414E" w14:textId="161D4782" w:rsidR="007F7C1E" w:rsidRPr="003E4BB5" w:rsidRDefault="007F7C1E" w:rsidP="00D76924">
      <w:pPr>
        <w:tabs>
          <w:tab w:val="left" w:pos="450"/>
          <w:tab w:val="left" w:leader="dot" w:pos="7200"/>
        </w:tabs>
        <w:spacing w:after="0" w:line="240" w:lineRule="auto"/>
        <w:ind w:left="1080" w:hanging="810"/>
        <w:rPr>
          <w:rFonts w:ascii="Times New Roman" w:hAnsi="Times New Roman" w:cs="Times New Roman"/>
        </w:rPr>
      </w:pPr>
      <w:r w:rsidRPr="003E4BB5">
        <w:rPr>
          <w:rFonts w:ascii="Times New Roman" w:hAnsi="Times New Roman" w:cs="Times New Roman"/>
          <w:b/>
        </w:rPr>
        <w:t>Motion:</w:t>
      </w:r>
      <w:r w:rsidR="00AF79BF">
        <w:rPr>
          <w:rFonts w:ascii="Times New Roman" w:hAnsi="Times New Roman" w:cs="Times New Roman"/>
          <w:b/>
        </w:rPr>
        <w:t xml:space="preserve"> </w:t>
      </w:r>
      <w:r w:rsidR="00EB57EF" w:rsidRPr="00FD2DAA">
        <w:rPr>
          <w:rFonts w:ascii="Times New Roman" w:hAnsi="Times New Roman" w:cs="Times New Roman"/>
          <w:bCs/>
        </w:rPr>
        <w:t xml:space="preserve">Motion made to </w:t>
      </w:r>
      <w:proofErr w:type="gramStart"/>
      <w:r w:rsidR="00EB57EF" w:rsidRPr="00FD2DAA">
        <w:rPr>
          <w:rFonts w:ascii="Times New Roman" w:hAnsi="Times New Roman" w:cs="Times New Roman"/>
          <w:bCs/>
        </w:rPr>
        <w:t>approve</w:t>
      </w:r>
      <w:r w:rsidR="008D65ED" w:rsidRPr="00FD2DAA">
        <w:rPr>
          <w:rFonts w:ascii="Times New Roman" w:hAnsi="Times New Roman" w:cs="Times New Roman"/>
          <w:bCs/>
        </w:rPr>
        <w:t>;</w:t>
      </w:r>
      <w:proofErr w:type="gramEnd"/>
      <w:r w:rsidR="008D65ED">
        <w:rPr>
          <w:rFonts w:ascii="Times New Roman" w:hAnsi="Times New Roman" w:cs="Times New Roman"/>
          <w:b/>
        </w:rPr>
        <w:t xml:space="preserve"> </w:t>
      </w:r>
    </w:p>
    <w:p w14:paraId="7CF82EE4" w14:textId="76B0C7D2" w:rsidR="007F7C1E" w:rsidRPr="003E4BB5" w:rsidRDefault="007F7C1E" w:rsidP="00D76924">
      <w:pPr>
        <w:tabs>
          <w:tab w:val="left" w:pos="450"/>
        </w:tabs>
        <w:spacing w:after="0" w:line="240" w:lineRule="auto"/>
        <w:ind w:left="1080" w:hanging="810"/>
        <w:rPr>
          <w:rFonts w:ascii="Times New Roman" w:hAnsi="Times New Roman" w:cs="Times New Roman"/>
        </w:rPr>
      </w:pPr>
      <w:r w:rsidRPr="003E4BB5">
        <w:rPr>
          <w:rFonts w:ascii="Times New Roman" w:hAnsi="Times New Roman" w:cs="Times New Roman"/>
          <w:b/>
        </w:rPr>
        <w:t>Action:</w:t>
      </w:r>
      <w:r w:rsidR="006931DC">
        <w:rPr>
          <w:rFonts w:ascii="Times New Roman" w:hAnsi="Times New Roman" w:cs="Times New Roman"/>
          <w:b/>
        </w:rPr>
        <w:t xml:space="preserve"> </w:t>
      </w:r>
      <w:r w:rsidR="00EB57EF" w:rsidRPr="00FD2DAA">
        <w:rPr>
          <w:rFonts w:ascii="Times New Roman" w:hAnsi="Times New Roman" w:cs="Times New Roman"/>
          <w:bCs/>
        </w:rPr>
        <w:t>Minutes for both Strategic planning and the October meeting were approved.</w:t>
      </w:r>
    </w:p>
    <w:bookmarkEnd w:id="0"/>
    <w:p w14:paraId="582BCDB3" w14:textId="77777777" w:rsidR="007F7C1E" w:rsidRPr="003E4BB5" w:rsidRDefault="007F7C1E" w:rsidP="00D76924">
      <w:pPr>
        <w:pStyle w:val="ListParagraph"/>
        <w:tabs>
          <w:tab w:val="left" w:pos="450"/>
        </w:tabs>
        <w:spacing w:after="0" w:line="240" w:lineRule="auto"/>
        <w:ind w:left="1080" w:hanging="810"/>
        <w:rPr>
          <w:rFonts w:ascii="Times New Roman" w:hAnsi="Times New Roman" w:cs="Times New Roman"/>
        </w:rPr>
      </w:pPr>
    </w:p>
    <w:p w14:paraId="237F2305" w14:textId="19AFCF4F" w:rsidR="007F7C1E" w:rsidRPr="003E4BB5" w:rsidRDefault="007F7C1E" w:rsidP="00D76924">
      <w:pPr>
        <w:pStyle w:val="ListParagraph"/>
        <w:numPr>
          <w:ilvl w:val="1"/>
          <w:numId w:val="1"/>
        </w:numPr>
        <w:tabs>
          <w:tab w:val="left" w:pos="450"/>
          <w:tab w:val="left" w:leader="dot" w:pos="7200"/>
        </w:tabs>
        <w:spacing w:after="0" w:line="240" w:lineRule="auto"/>
        <w:ind w:hanging="810"/>
        <w:rPr>
          <w:rFonts w:ascii="Times New Roman" w:hAnsi="Times New Roman" w:cs="Times New Roman"/>
        </w:rPr>
      </w:pPr>
      <w:r w:rsidRPr="003E4BB5">
        <w:rPr>
          <w:rFonts w:ascii="Times New Roman" w:hAnsi="Times New Roman" w:cs="Times New Roman"/>
        </w:rPr>
        <w:t>Conflict of Interest Disclosure</w:t>
      </w:r>
      <w:r w:rsidR="002272E3">
        <w:rPr>
          <w:rFonts w:ascii="Times New Roman" w:hAnsi="Times New Roman" w:cs="Times New Roman"/>
        </w:rPr>
        <w:t xml:space="preserve"> – No COI disclosed</w:t>
      </w:r>
    </w:p>
    <w:p w14:paraId="5F6F4C3C" w14:textId="58DF9FE7" w:rsidR="007F7C1E" w:rsidRPr="003E4BB5" w:rsidRDefault="00FB4E5E" w:rsidP="00D76924">
      <w:pPr>
        <w:tabs>
          <w:tab w:val="left" w:pos="450"/>
          <w:tab w:val="left" w:leader="dot" w:pos="7200"/>
        </w:tabs>
        <w:spacing w:after="0" w:line="240" w:lineRule="auto"/>
        <w:ind w:left="1080" w:hanging="810"/>
        <w:rPr>
          <w:rFonts w:ascii="Times New Roman" w:hAnsi="Times New Roman" w:cs="Times New Roman"/>
          <w:bCs/>
        </w:rPr>
      </w:pPr>
      <w:r w:rsidRPr="003E4BB5">
        <w:rPr>
          <w:rFonts w:ascii="Times New Roman" w:hAnsi="Times New Roman" w:cs="Times New Roman"/>
          <w:b/>
        </w:rPr>
        <w:t>Discussion/Summary</w:t>
      </w:r>
      <w:r w:rsidR="007F7C1E" w:rsidRPr="003E4BB5">
        <w:rPr>
          <w:rFonts w:ascii="Times New Roman" w:hAnsi="Times New Roman" w:cs="Times New Roman"/>
          <w:b/>
        </w:rPr>
        <w:t>:</w:t>
      </w:r>
      <w:r w:rsidR="00AF79BF">
        <w:rPr>
          <w:rFonts w:ascii="Times New Roman" w:hAnsi="Times New Roman" w:cs="Times New Roman"/>
          <w:b/>
        </w:rPr>
        <w:t xml:space="preserve"> </w:t>
      </w:r>
    </w:p>
    <w:p w14:paraId="423E92EB" w14:textId="77777777" w:rsidR="002E6CF5" w:rsidRPr="003E4BB5" w:rsidRDefault="002E6CF5" w:rsidP="00363994">
      <w:pPr>
        <w:pStyle w:val="ListParagraph"/>
        <w:tabs>
          <w:tab w:val="left" w:leader="dot" w:pos="7200"/>
        </w:tabs>
        <w:ind w:left="360"/>
        <w:rPr>
          <w:rFonts w:ascii="Times New Roman" w:hAnsi="Times New Roman" w:cs="Times New Roman"/>
        </w:rPr>
      </w:pPr>
    </w:p>
    <w:p w14:paraId="786CEDAA" w14:textId="77777777" w:rsidR="00365B7A" w:rsidRDefault="007F7C1E" w:rsidP="00FD2D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365B7A">
        <w:rPr>
          <w:rFonts w:ascii="Times New Roman" w:hAnsi="Times New Roman" w:cs="Times New Roman"/>
          <w:b/>
          <w:bCs/>
        </w:rPr>
        <w:t>President’s Report</w:t>
      </w:r>
      <w:r w:rsidR="003206BF" w:rsidRPr="00365B7A">
        <w:rPr>
          <w:rFonts w:ascii="Times New Roman" w:hAnsi="Times New Roman" w:cs="Times New Roman"/>
          <w:b/>
          <w:bCs/>
        </w:rPr>
        <w:t xml:space="preserve"> – </w:t>
      </w:r>
      <w:r w:rsidR="007F6940" w:rsidRPr="00365B7A">
        <w:rPr>
          <w:rFonts w:ascii="Times New Roman" w:hAnsi="Times New Roman" w:cs="Times New Roman"/>
          <w:b/>
          <w:bCs/>
        </w:rPr>
        <w:t>5</w:t>
      </w:r>
      <w:r w:rsidR="004436A8" w:rsidRPr="00365B7A">
        <w:rPr>
          <w:rFonts w:ascii="Times New Roman" w:hAnsi="Times New Roman" w:cs="Times New Roman"/>
          <w:b/>
          <w:bCs/>
        </w:rPr>
        <w:t xml:space="preserve"> minutes</w:t>
      </w:r>
    </w:p>
    <w:p w14:paraId="236695E5" w14:textId="768E2BF1" w:rsidR="0057523C" w:rsidRPr="006E4421" w:rsidRDefault="006E4421" w:rsidP="00FD2DAA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6E4421">
        <w:rPr>
          <w:rFonts w:ascii="Times New Roman" w:hAnsi="Times New Roman" w:cs="Times New Roman"/>
        </w:rPr>
        <w:t>T</w:t>
      </w:r>
      <w:r w:rsidR="00412B40" w:rsidRPr="006E4421">
        <w:rPr>
          <w:rFonts w:ascii="Times New Roman" w:hAnsi="Times New Roman" w:cs="Times New Roman"/>
        </w:rPr>
        <w:t xml:space="preserve">hank you to everyone for </w:t>
      </w:r>
      <w:proofErr w:type="gramStart"/>
      <w:r w:rsidR="00412B40" w:rsidRPr="006E4421">
        <w:rPr>
          <w:rFonts w:ascii="Times New Roman" w:hAnsi="Times New Roman" w:cs="Times New Roman"/>
        </w:rPr>
        <w:t>all of</w:t>
      </w:r>
      <w:proofErr w:type="gramEnd"/>
      <w:r w:rsidR="00412B40" w:rsidRPr="006E4421">
        <w:rPr>
          <w:rFonts w:ascii="Times New Roman" w:hAnsi="Times New Roman" w:cs="Times New Roman"/>
        </w:rPr>
        <w:t xml:space="preserve"> the hard work last year.  There was a lot of participation.</w:t>
      </w:r>
    </w:p>
    <w:p w14:paraId="31E2CB79" w14:textId="249F8C6F" w:rsidR="00412B40" w:rsidRPr="008D65ED" w:rsidRDefault="00412B40" w:rsidP="00FD2DAA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8D65ED">
        <w:rPr>
          <w:rFonts w:ascii="Times New Roman" w:hAnsi="Times New Roman" w:cs="Times New Roman"/>
        </w:rPr>
        <w:t xml:space="preserve">Angie reviewed </w:t>
      </w:r>
      <w:r w:rsidR="008041A5">
        <w:rPr>
          <w:rFonts w:ascii="Times New Roman" w:hAnsi="Times New Roman" w:cs="Times New Roman"/>
        </w:rPr>
        <w:t xml:space="preserve">some of </w:t>
      </w:r>
      <w:r w:rsidR="008D65ED" w:rsidRPr="008D65ED">
        <w:rPr>
          <w:rFonts w:ascii="Times New Roman" w:hAnsi="Times New Roman" w:cs="Times New Roman"/>
        </w:rPr>
        <w:t>the information</w:t>
      </w:r>
      <w:r w:rsidRPr="008D65ED">
        <w:rPr>
          <w:rFonts w:ascii="Times New Roman" w:hAnsi="Times New Roman" w:cs="Times New Roman"/>
        </w:rPr>
        <w:t xml:space="preserve"> from the annual report that she submitted to National</w:t>
      </w:r>
      <w:r w:rsidR="008041A5">
        <w:rPr>
          <w:rFonts w:ascii="Times New Roman" w:hAnsi="Times New Roman" w:cs="Times New Roman"/>
        </w:rPr>
        <w:t xml:space="preserve"> highlighting our activities from last year</w:t>
      </w:r>
      <w:r w:rsidRPr="008D65ED">
        <w:rPr>
          <w:rFonts w:ascii="Times New Roman" w:hAnsi="Times New Roman" w:cs="Times New Roman"/>
        </w:rPr>
        <w:t>.</w:t>
      </w:r>
    </w:p>
    <w:p w14:paraId="36495C8A" w14:textId="77777777" w:rsidR="00B75CCF" w:rsidRDefault="00B46B1C" w:rsidP="00365B7A">
      <w:pPr>
        <w:pStyle w:val="ListParagraph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Things coming up: </w:t>
      </w:r>
    </w:p>
    <w:p w14:paraId="7B17E4CA" w14:textId="72A16FC2" w:rsidR="002B552A" w:rsidRPr="006E4421" w:rsidRDefault="00B46B1C" w:rsidP="00365B7A">
      <w:pPr>
        <w:pStyle w:val="ListParagraph"/>
        <w:ind w:left="360"/>
        <w:rPr>
          <w:rFonts w:ascii="Times New Roman" w:hAnsi="Times New Roman" w:cs="Times New Roman"/>
        </w:rPr>
      </w:pPr>
      <w:r w:rsidRPr="006E4421">
        <w:rPr>
          <w:rFonts w:ascii="Times New Roman" w:hAnsi="Times New Roman" w:cs="Times New Roman"/>
        </w:rPr>
        <w:t xml:space="preserve"> Day on the Hill</w:t>
      </w:r>
    </w:p>
    <w:p w14:paraId="0B2B2BAD" w14:textId="27B063B8" w:rsidR="00B46B1C" w:rsidRPr="006E4421" w:rsidRDefault="006E4421" w:rsidP="00365B7A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46B1C" w:rsidRPr="006E4421">
        <w:rPr>
          <w:rFonts w:ascii="Times New Roman" w:hAnsi="Times New Roman" w:cs="Times New Roman"/>
        </w:rPr>
        <w:t xml:space="preserve">2025 </w:t>
      </w:r>
      <w:r w:rsidR="00B75CCF" w:rsidRPr="006E4421">
        <w:rPr>
          <w:rFonts w:ascii="Times New Roman" w:hAnsi="Times New Roman" w:cs="Times New Roman"/>
        </w:rPr>
        <w:t xml:space="preserve">ENA Global Exchange </w:t>
      </w:r>
    </w:p>
    <w:p w14:paraId="47E2AEF1" w14:textId="2FE2059C" w:rsidR="00C6554E" w:rsidRDefault="006E4421" w:rsidP="006E4421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75CCF" w:rsidRPr="006E4421">
        <w:rPr>
          <w:rFonts w:ascii="Times New Roman" w:hAnsi="Times New Roman" w:cs="Times New Roman"/>
        </w:rPr>
        <w:t xml:space="preserve">Academic scholarships applications are </w:t>
      </w:r>
      <w:proofErr w:type="gramStart"/>
      <w:r w:rsidR="00B75CCF" w:rsidRPr="006E4421">
        <w:rPr>
          <w:rFonts w:ascii="Times New Roman" w:hAnsi="Times New Roman" w:cs="Times New Roman"/>
        </w:rPr>
        <w:t>opening up</w:t>
      </w:r>
      <w:proofErr w:type="gramEnd"/>
      <w:r w:rsidR="00C6554E">
        <w:rPr>
          <w:rFonts w:ascii="Times New Roman" w:hAnsi="Times New Roman" w:cs="Times New Roman"/>
        </w:rPr>
        <w:t>- please take advantage of them</w:t>
      </w:r>
      <w:r w:rsidR="00B75CCF" w:rsidRPr="006E442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CD82283" w14:textId="58D6EA2D" w:rsidR="009C2311" w:rsidRPr="00AF79BF" w:rsidRDefault="007F7C1E" w:rsidP="006E4421">
      <w:pPr>
        <w:pStyle w:val="ListParagraph"/>
        <w:ind w:left="360"/>
        <w:rPr>
          <w:rFonts w:ascii="Times New Roman" w:hAnsi="Times New Roman" w:cs="Times New Roman"/>
        </w:rPr>
      </w:pPr>
      <w:r w:rsidRPr="00365B7A">
        <w:rPr>
          <w:rFonts w:ascii="Times New Roman" w:hAnsi="Times New Roman" w:cs="Times New Roman"/>
          <w:b/>
          <w:bCs/>
        </w:rPr>
        <w:t>Treasurer’s</w:t>
      </w:r>
      <w:r w:rsidRPr="003E4BB5">
        <w:rPr>
          <w:rFonts w:ascii="Times New Roman" w:hAnsi="Times New Roman" w:cs="Times New Roman"/>
          <w:b/>
          <w:bCs/>
        </w:rPr>
        <w:t xml:space="preserve"> Report</w:t>
      </w:r>
      <w:r w:rsidR="003206BF" w:rsidRPr="003E4BB5">
        <w:rPr>
          <w:rFonts w:ascii="Times New Roman" w:hAnsi="Times New Roman" w:cs="Times New Roman"/>
          <w:b/>
          <w:bCs/>
        </w:rPr>
        <w:t xml:space="preserve"> – </w:t>
      </w:r>
      <w:r w:rsidR="002C1A3A" w:rsidRPr="003E4BB5">
        <w:rPr>
          <w:rFonts w:ascii="Times New Roman" w:hAnsi="Times New Roman" w:cs="Times New Roman"/>
          <w:b/>
          <w:bCs/>
        </w:rPr>
        <w:t>5</w:t>
      </w:r>
      <w:r w:rsidR="003206BF" w:rsidRPr="003E4BB5">
        <w:rPr>
          <w:rFonts w:ascii="Times New Roman" w:hAnsi="Times New Roman" w:cs="Times New Roman"/>
          <w:b/>
          <w:bCs/>
        </w:rPr>
        <w:t xml:space="preserve"> minutes</w:t>
      </w:r>
      <w:r w:rsidR="00AF79BF">
        <w:rPr>
          <w:rFonts w:ascii="Times New Roman" w:hAnsi="Times New Roman" w:cs="Times New Roman"/>
          <w:b/>
          <w:bCs/>
        </w:rPr>
        <w:t xml:space="preserve"> </w:t>
      </w:r>
    </w:p>
    <w:p w14:paraId="0AD16B56" w14:textId="19DE2F5C" w:rsidR="00031A5D" w:rsidRPr="00FD2DAA" w:rsidRDefault="00014697" w:rsidP="00031A5D">
      <w:pPr>
        <w:pStyle w:val="ListParagraph"/>
        <w:rPr>
          <w:rFonts w:ascii="Times New Roman" w:hAnsi="Times New Roman" w:cs="Times New Roman"/>
        </w:rPr>
      </w:pPr>
      <w:r w:rsidRPr="00FD2DAA">
        <w:rPr>
          <w:rStyle w:val="normaltextrun"/>
          <w:color w:val="000000"/>
          <w:shd w:val="clear" w:color="auto" w:fill="FFFFFF"/>
        </w:rPr>
        <w:t>Current financial balance sheet presented –moved and accepted to approve report</w:t>
      </w:r>
      <w:r w:rsidRPr="00FD2DAA">
        <w:rPr>
          <w:rStyle w:val="eop"/>
          <w:color w:val="000000"/>
          <w:shd w:val="clear" w:color="auto" w:fill="FFFFFF"/>
        </w:rPr>
        <w:t> </w:t>
      </w:r>
    </w:p>
    <w:p w14:paraId="0DEC2E55" w14:textId="38E5FE96" w:rsidR="007F7C1E" w:rsidRPr="003E4BB5" w:rsidRDefault="007F7C1E" w:rsidP="00F251A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Committee Reports</w:t>
      </w:r>
      <w:r w:rsidR="003206BF" w:rsidRPr="003E4BB5">
        <w:rPr>
          <w:rFonts w:ascii="Times New Roman" w:hAnsi="Times New Roman" w:cs="Times New Roman"/>
          <w:b/>
          <w:bCs/>
        </w:rPr>
        <w:t xml:space="preserve"> </w:t>
      </w:r>
      <w:r w:rsidR="00BA32FB">
        <w:rPr>
          <w:rFonts w:ascii="Times New Roman" w:hAnsi="Times New Roman" w:cs="Times New Roman"/>
          <w:b/>
          <w:bCs/>
        </w:rPr>
        <w:t>and Discussion</w:t>
      </w:r>
      <w:r w:rsidR="003206BF" w:rsidRPr="003E4BB5">
        <w:rPr>
          <w:rFonts w:ascii="Times New Roman" w:hAnsi="Times New Roman" w:cs="Times New Roman"/>
          <w:b/>
          <w:bCs/>
        </w:rPr>
        <w:t xml:space="preserve">– </w:t>
      </w:r>
      <w:r w:rsidR="00193FD5">
        <w:rPr>
          <w:rFonts w:ascii="Times New Roman" w:hAnsi="Times New Roman" w:cs="Times New Roman"/>
          <w:b/>
          <w:bCs/>
        </w:rPr>
        <w:t>4</w:t>
      </w:r>
      <w:r w:rsidR="00412DE3">
        <w:rPr>
          <w:rFonts w:ascii="Times New Roman" w:hAnsi="Times New Roman" w:cs="Times New Roman"/>
          <w:b/>
          <w:bCs/>
        </w:rPr>
        <w:t>0</w:t>
      </w:r>
      <w:r w:rsidR="003206BF" w:rsidRPr="003E4BB5">
        <w:rPr>
          <w:rFonts w:ascii="Times New Roman" w:hAnsi="Times New Roman" w:cs="Times New Roman"/>
          <w:b/>
          <w:bCs/>
        </w:rPr>
        <w:t xml:space="preserve"> minutes</w:t>
      </w:r>
    </w:p>
    <w:p w14:paraId="16FBB810" w14:textId="05E67DD6" w:rsidR="00F621E0" w:rsidRDefault="00F621E0" w:rsidP="000C08C0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Compliance</w:t>
      </w:r>
      <w:r w:rsidR="00AF79BF">
        <w:rPr>
          <w:rFonts w:ascii="Times New Roman" w:hAnsi="Times New Roman" w:cs="Times New Roman"/>
          <w:b/>
          <w:bCs/>
        </w:rPr>
        <w:t xml:space="preserve"> – </w:t>
      </w:r>
    </w:p>
    <w:p w14:paraId="5ED9453C" w14:textId="77777777" w:rsidR="000C08C0" w:rsidRPr="000C08C0" w:rsidRDefault="006C33BA" w:rsidP="000C08C0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Aptos" w:eastAsia="Times New Roman" w:hAnsi="Aptos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Goals</w:t>
      </w:r>
    </w:p>
    <w:p w14:paraId="21642DD8" w14:textId="77777777" w:rsidR="00DD6C23" w:rsidRPr="00FD2DAA" w:rsidRDefault="00DD6C23" w:rsidP="00531C7A">
      <w:pPr>
        <w:pStyle w:val="ListParagraph"/>
        <w:numPr>
          <w:ilvl w:val="0"/>
          <w:numId w:val="39"/>
        </w:numPr>
        <w:spacing w:after="0" w:line="240" w:lineRule="auto"/>
        <w:ind w:left="1628" w:hanging="274"/>
        <w:rPr>
          <w:rFonts w:eastAsia="Aptos" w:cstheme="minorHAnsi"/>
          <w:kern w:val="2"/>
          <w14:ligatures w14:val="standardContextual"/>
        </w:rPr>
      </w:pPr>
      <w:r w:rsidRPr="00FD2DAA">
        <w:rPr>
          <w:rFonts w:eastAsia="Aptos" w:cstheme="minorHAnsi"/>
          <w:kern w:val="2"/>
          <w14:ligatures w14:val="standardContextual"/>
        </w:rPr>
        <w:t xml:space="preserve">Completing the review of the Bylaws to align with National’s </w:t>
      </w:r>
      <w:proofErr w:type="gramStart"/>
      <w:r w:rsidRPr="00FD2DAA">
        <w:rPr>
          <w:rFonts w:eastAsia="Aptos" w:cstheme="minorHAnsi"/>
          <w:kern w:val="2"/>
          <w14:ligatures w14:val="standardContextual"/>
        </w:rPr>
        <w:t>structurally</w:t>
      </w:r>
      <w:proofErr w:type="gramEnd"/>
      <w:r w:rsidRPr="00FD2DAA">
        <w:rPr>
          <w:rFonts w:eastAsia="Aptos" w:cstheme="minorHAnsi"/>
          <w:kern w:val="2"/>
          <w14:ligatures w14:val="standardContextual"/>
        </w:rPr>
        <w:t xml:space="preserve"> and verbiage NLT April 15, 2025</w:t>
      </w:r>
    </w:p>
    <w:p w14:paraId="53CA99B9" w14:textId="77777777" w:rsidR="00A703A0" w:rsidRPr="00FD2DAA" w:rsidRDefault="00A703A0" w:rsidP="00531C7A">
      <w:pPr>
        <w:numPr>
          <w:ilvl w:val="1"/>
          <w:numId w:val="1"/>
        </w:numPr>
        <w:shd w:val="clear" w:color="auto" w:fill="FFFFFF"/>
        <w:tabs>
          <w:tab w:val="left" w:pos="1620"/>
        </w:tabs>
        <w:spacing w:after="0" w:line="240" w:lineRule="auto"/>
        <w:ind w:left="1628" w:hanging="274"/>
        <w:rPr>
          <w:rFonts w:cstheme="minorHAnsi"/>
          <w:b/>
          <w:bCs/>
        </w:rPr>
      </w:pPr>
      <w:r w:rsidRPr="00FD2DAA">
        <w:rPr>
          <w:rFonts w:cstheme="minorHAnsi"/>
        </w:rPr>
        <w:t xml:space="preserve">Starting review of the current MOENA policies with a goal of 75% to be approved and the remaining 25% of the policies to be under review. </w:t>
      </w:r>
    </w:p>
    <w:p w14:paraId="6AAB1C50" w14:textId="092461DA" w:rsidR="0024295E" w:rsidRPr="00A703A0" w:rsidRDefault="00365B7A" w:rsidP="00391E1E">
      <w:pPr>
        <w:numPr>
          <w:ilvl w:val="1"/>
          <w:numId w:val="1"/>
        </w:numPr>
        <w:shd w:val="clear" w:color="auto" w:fill="FFFFFF"/>
        <w:tabs>
          <w:tab w:val="left" w:pos="1620"/>
        </w:tabs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A703A0">
        <w:rPr>
          <w:rFonts w:ascii="Times New Roman" w:hAnsi="Times New Roman" w:cs="Times New Roman"/>
          <w:b/>
          <w:bCs/>
        </w:rPr>
        <w:t>Trauma/Pediatric</w:t>
      </w:r>
      <w:r w:rsidR="00AF79BF" w:rsidRPr="00A703A0">
        <w:rPr>
          <w:rFonts w:ascii="Times New Roman" w:hAnsi="Times New Roman" w:cs="Times New Roman"/>
          <w:b/>
          <w:bCs/>
        </w:rPr>
        <w:t xml:space="preserve"> – </w:t>
      </w:r>
    </w:p>
    <w:p w14:paraId="52C94020" w14:textId="4E11D819" w:rsidR="00D72EE6" w:rsidRDefault="00D72EE6" w:rsidP="00D72EE6">
      <w:pPr>
        <w:pStyle w:val="ListParagraph"/>
        <w:numPr>
          <w:ilvl w:val="2"/>
          <w:numId w:val="1"/>
        </w:numPr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Goals</w:t>
      </w:r>
    </w:p>
    <w:p w14:paraId="4EF7B6A7" w14:textId="77777777" w:rsidR="00D72EE6" w:rsidRPr="00FD2DAA" w:rsidRDefault="00D72EE6" w:rsidP="00D72EE6">
      <w:pPr>
        <w:numPr>
          <w:ilvl w:val="0"/>
          <w:numId w:val="1"/>
        </w:numPr>
        <w:shd w:val="clear" w:color="auto" w:fill="FFFFFF"/>
        <w:spacing w:after="0" w:line="240" w:lineRule="auto"/>
        <w:ind w:left="1710"/>
        <w:rPr>
          <w:rFonts w:eastAsia="Times New Roman" w:cstheme="minorHAnsi"/>
          <w:color w:val="000000"/>
        </w:rPr>
      </w:pPr>
      <w:r w:rsidRPr="00FD2DAA">
        <w:rPr>
          <w:rFonts w:eastAsia="Times New Roman" w:cstheme="minorHAnsi"/>
          <w:color w:val="000000"/>
        </w:rPr>
        <w:t>Complete needs assessment for the state</w:t>
      </w:r>
    </w:p>
    <w:p w14:paraId="1026F79E" w14:textId="77777777" w:rsidR="00D72EE6" w:rsidRPr="002D697D" w:rsidRDefault="00D72EE6" w:rsidP="00D72EE6">
      <w:pPr>
        <w:numPr>
          <w:ilvl w:val="0"/>
          <w:numId w:val="1"/>
        </w:numPr>
        <w:shd w:val="clear" w:color="auto" w:fill="FFFFFF"/>
        <w:spacing w:after="0" w:line="240" w:lineRule="auto"/>
        <w:ind w:left="1710"/>
        <w:rPr>
          <w:rFonts w:eastAsia="Times New Roman" w:cstheme="minorHAnsi"/>
          <w:color w:val="000000"/>
        </w:rPr>
      </w:pPr>
      <w:r w:rsidRPr="002D697D">
        <w:rPr>
          <w:rFonts w:eastAsia="Times New Roman" w:cstheme="minorHAnsi"/>
          <w:color w:val="000000"/>
        </w:rPr>
        <w:t>Promote ENPC &amp; TNCC courses in underserved areas.</w:t>
      </w:r>
    </w:p>
    <w:p w14:paraId="41F61ECC" w14:textId="77777777" w:rsidR="00D72EE6" w:rsidRPr="002D697D" w:rsidRDefault="00D72EE6" w:rsidP="00D72EE6">
      <w:pPr>
        <w:numPr>
          <w:ilvl w:val="0"/>
          <w:numId w:val="1"/>
        </w:numPr>
        <w:shd w:val="clear" w:color="auto" w:fill="FFFFFF"/>
        <w:spacing w:after="0" w:line="240" w:lineRule="auto"/>
        <w:ind w:left="1710"/>
        <w:rPr>
          <w:rFonts w:eastAsia="Times New Roman" w:cstheme="minorHAnsi"/>
          <w:color w:val="000000"/>
        </w:rPr>
      </w:pPr>
      <w:r w:rsidRPr="002D697D">
        <w:rPr>
          <w:rFonts w:eastAsia="Times New Roman" w:cstheme="minorHAnsi"/>
          <w:color w:val="000000"/>
        </w:rPr>
        <w:t>Develop and mentor instructors and course directors.</w:t>
      </w:r>
    </w:p>
    <w:p w14:paraId="1A084D01" w14:textId="77777777" w:rsidR="00D72EE6" w:rsidRPr="002D697D" w:rsidRDefault="00D72EE6" w:rsidP="00D72EE6">
      <w:pPr>
        <w:numPr>
          <w:ilvl w:val="0"/>
          <w:numId w:val="1"/>
        </w:numPr>
        <w:shd w:val="clear" w:color="auto" w:fill="FFFFFF"/>
        <w:spacing w:after="0" w:line="240" w:lineRule="auto"/>
        <w:ind w:left="1710"/>
        <w:rPr>
          <w:rFonts w:eastAsia="Times New Roman" w:cstheme="minorHAnsi"/>
          <w:color w:val="000000"/>
        </w:rPr>
      </w:pPr>
      <w:r w:rsidRPr="002D697D">
        <w:rPr>
          <w:rFonts w:eastAsia="Times New Roman" w:cstheme="minorHAnsi"/>
          <w:color w:val="000000"/>
        </w:rPr>
        <w:t>Revise the grant voucher with a points system for participants in underserved areas.</w:t>
      </w:r>
    </w:p>
    <w:p w14:paraId="394681CE" w14:textId="2C59C8BA" w:rsidR="00F621E0" w:rsidRPr="00E37A1D" w:rsidRDefault="00F621E0" w:rsidP="00CF64A5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lastRenderedPageBreak/>
        <w:t>Education</w:t>
      </w:r>
      <w:r w:rsidR="00E74597">
        <w:rPr>
          <w:rFonts w:ascii="Times New Roman" w:hAnsi="Times New Roman" w:cs="Times New Roman"/>
          <w:b/>
          <w:bCs/>
        </w:rPr>
        <w:t xml:space="preserve"> </w:t>
      </w:r>
      <w:r w:rsidR="00E74597">
        <w:rPr>
          <w:rFonts w:ascii="Times New Roman" w:hAnsi="Times New Roman" w:cs="Times New Roman"/>
        </w:rPr>
        <w:t xml:space="preserve">– </w:t>
      </w:r>
    </w:p>
    <w:p w14:paraId="2005AF74" w14:textId="078BEE18" w:rsidR="00E37A1D" w:rsidRDefault="00BE5029" w:rsidP="00CF64A5">
      <w:pPr>
        <w:pStyle w:val="ListParagraph"/>
        <w:numPr>
          <w:ilvl w:val="1"/>
          <w:numId w:val="1"/>
        </w:numPr>
        <w:tabs>
          <w:tab w:val="left" w:pos="1170"/>
        </w:tabs>
        <w:spacing w:after="0" w:line="240" w:lineRule="auto"/>
        <w:ind w:left="72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</w:t>
      </w:r>
      <w:r w:rsidR="00E37A1D" w:rsidRPr="00E37A1D">
        <w:rPr>
          <w:rFonts w:ascii="Times New Roman" w:hAnsi="Times New Roman" w:cs="Times New Roman"/>
          <w:b/>
          <w:bCs/>
        </w:rPr>
        <w:t>oals</w:t>
      </w:r>
    </w:p>
    <w:p w14:paraId="418B0981" w14:textId="77777777" w:rsidR="00B462A5" w:rsidRPr="002D697D" w:rsidRDefault="00B462A5" w:rsidP="00CF64A5">
      <w:pPr>
        <w:numPr>
          <w:ilvl w:val="0"/>
          <w:numId w:val="1"/>
        </w:numPr>
        <w:shd w:val="clear" w:color="auto" w:fill="FFFFFF"/>
        <w:spacing w:after="0" w:line="240" w:lineRule="auto"/>
        <w:ind w:firstLine="810"/>
        <w:rPr>
          <w:rFonts w:eastAsia="Times New Roman" w:cstheme="minorHAnsi"/>
          <w:color w:val="000000"/>
        </w:rPr>
      </w:pPr>
      <w:r w:rsidRPr="002D697D">
        <w:rPr>
          <w:rFonts w:eastAsia="Times New Roman" w:cstheme="minorHAnsi"/>
          <w:color w:val="000000"/>
        </w:rPr>
        <w:t>Offer 2 certification review courses</w:t>
      </w:r>
    </w:p>
    <w:p w14:paraId="0DF86A1D" w14:textId="77777777" w:rsidR="00B462A5" w:rsidRPr="002D697D" w:rsidRDefault="00B462A5" w:rsidP="00CF64A5">
      <w:pPr>
        <w:numPr>
          <w:ilvl w:val="0"/>
          <w:numId w:val="1"/>
        </w:numPr>
        <w:shd w:val="clear" w:color="auto" w:fill="FFFFFF"/>
        <w:spacing w:after="0" w:line="240" w:lineRule="auto"/>
        <w:ind w:firstLine="810"/>
        <w:rPr>
          <w:rFonts w:eastAsia="Times New Roman" w:cstheme="minorHAnsi"/>
          <w:color w:val="000000"/>
        </w:rPr>
      </w:pPr>
      <w:r w:rsidRPr="002D697D">
        <w:rPr>
          <w:rFonts w:eastAsia="Times New Roman" w:cstheme="minorHAnsi"/>
          <w:color w:val="000000"/>
        </w:rPr>
        <w:t>Offer quarterly education opportunities – “MO ENA Happy Hour”</w:t>
      </w:r>
    </w:p>
    <w:p w14:paraId="0E0BA29F" w14:textId="77777777" w:rsidR="00B462A5" w:rsidRPr="002D697D" w:rsidRDefault="00B462A5" w:rsidP="00CF64A5">
      <w:pPr>
        <w:numPr>
          <w:ilvl w:val="0"/>
          <w:numId w:val="1"/>
        </w:numPr>
        <w:shd w:val="clear" w:color="auto" w:fill="FFFFFF"/>
        <w:spacing w:after="0" w:line="240" w:lineRule="auto"/>
        <w:ind w:firstLine="810"/>
        <w:rPr>
          <w:rFonts w:eastAsia="Times New Roman" w:cstheme="minorHAnsi"/>
          <w:color w:val="000000"/>
        </w:rPr>
      </w:pPr>
      <w:r w:rsidRPr="002D697D">
        <w:rPr>
          <w:rFonts w:eastAsia="Times New Roman" w:cstheme="minorHAnsi"/>
          <w:color w:val="000000"/>
        </w:rPr>
        <w:t>Provide education at 2 MOENA State Council Meetings</w:t>
      </w:r>
    </w:p>
    <w:p w14:paraId="68755AC8" w14:textId="1528B103" w:rsidR="00F621E0" w:rsidRPr="00313587" w:rsidRDefault="00F621E0" w:rsidP="00280E62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E37A1D">
        <w:rPr>
          <w:rFonts w:ascii="Times New Roman" w:hAnsi="Times New Roman" w:cs="Times New Roman"/>
          <w:b/>
          <w:bCs/>
        </w:rPr>
        <w:t>Government Affairs</w:t>
      </w:r>
      <w:r w:rsidR="00E74597" w:rsidRPr="00E37A1D">
        <w:rPr>
          <w:rFonts w:ascii="Times New Roman" w:hAnsi="Times New Roman" w:cs="Times New Roman"/>
        </w:rPr>
        <w:t xml:space="preserve"> – </w:t>
      </w:r>
    </w:p>
    <w:p w14:paraId="66FA5E36" w14:textId="681574F6" w:rsidR="00313587" w:rsidRDefault="00F74605" w:rsidP="00280E62">
      <w:pPr>
        <w:pStyle w:val="ListParagraph"/>
        <w:numPr>
          <w:ilvl w:val="1"/>
          <w:numId w:val="1"/>
        </w:numPr>
        <w:spacing w:after="0" w:line="240" w:lineRule="auto"/>
        <w:ind w:hanging="2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Goals</w:t>
      </w:r>
    </w:p>
    <w:p w14:paraId="2D875583" w14:textId="77777777" w:rsidR="00C01AF3" w:rsidRPr="002D697D" w:rsidRDefault="00C01AF3" w:rsidP="00280E62">
      <w:pPr>
        <w:numPr>
          <w:ilvl w:val="0"/>
          <w:numId w:val="1"/>
        </w:numPr>
        <w:shd w:val="clear" w:color="auto" w:fill="FFFFFF"/>
        <w:spacing w:after="0" w:line="240" w:lineRule="auto"/>
        <w:ind w:left="1530"/>
        <w:rPr>
          <w:rFonts w:eastAsia="Times New Roman" w:cstheme="minorHAnsi"/>
          <w:color w:val="000000"/>
        </w:rPr>
      </w:pPr>
      <w:r w:rsidRPr="002D697D">
        <w:rPr>
          <w:rFonts w:eastAsia="Times New Roman" w:cstheme="minorHAnsi"/>
          <w:color w:val="000000"/>
        </w:rPr>
        <w:t>Determine present bills in the 2025 legislature that impact the practice of emergency nursing or those we serve and follow through with letters of support or opposition.</w:t>
      </w:r>
    </w:p>
    <w:p w14:paraId="16DE994B" w14:textId="77777777" w:rsidR="00280E62" w:rsidRPr="002D697D" w:rsidRDefault="00280E62" w:rsidP="00280E62">
      <w:pPr>
        <w:numPr>
          <w:ilvl w:val="0"/>
          <w:numId w:val="1"/>
        </w:numPr>
        <w:shd w:val="clear" w:color="auto" w:fill="FFFFFF"/>
        <w:spacing w:after="0" w:line="240" w:lineRule="auto"/>
        <w:ind w:left="1530"/>
        <w:rPr>
          <w:rFonts w:eastAsia="Times New Roman" w:cstheme="minorHAnsi"/>
          <w:color w:val="000000"/>
        </w:rPr>
      </w:pPr>
      <w:r w:rsidRPr="002D697D">
        <w:rPr>
          <w:rFonts w:eastAsia="Times New Roman" w:cstheme="minorHAnsi"/>
          <w:color w:val="000000"/>
        </w:rPr>
        <w:t xml:space="preserve">Attend and </w:t>
      </w:r>
      <w:proofErr w:type="gramStart"/>
      <w:r w:rsidRPr="002D697D">
        <w:rPr>
          <w:rFonts w:eastAsia="Times New Roman" w:cstheme="minorHAnsi"/>
          <w:color w:val="000000"/>
        </w:rPr>
        <w:t>Participate</w:t>
      </w:r>
      <w:proofErr w:type="gramEnd"/>
      <w:r w:rsidRPr="002D697D">
        <w:rPr>
          <w:rFonts w:eastAsia="Times New Roman" w:cstheme="minorHAnsi"/>
          <w:color w:val="000000"/>
        </w:rPr>
        <w:t xml:space="preserve"> in at least one legislative day in Jefferson City.</w:t>
      </w:r>
    </w:p>
    <w:p w14:paraId="74AB8EDC" w14:textId="77777777" w:rsidR="00280E62" w:rsidRPr="002D697D" w:rsidRDefault="00280E62" w:rsidP="00280E62">
      <w:pPr>
        <w:numPr>
          <w:ilvl w:val="0"/>
          <w:numId w:val="1"/>
        </w:numPr>
        <w:shd w:val="clear" w:color="auto" w:fill="FFFFFF"/>
        <w:spacing w:after="0" w:line="240" w:lineRule="auto"/>
        <w:ind w:left="1530"/>
        <w:rPr>
          <w:rFonts w:eastAsia="Times New Roman" w:cstheme="minorHAnsi"/>
          <w:color w:val="000000"/>
        </w:rPr>
      </w:pPr>
      <w:r w:rsidRPr="002D697D">
        <w:rPr>
          <w:rFonts w:eastAsia="Times New Roman" w:cstheme="minorHAnsi"/>
          <w:color w:val="000000"/>
        </w:rPr>
        <w:t>Meet with at least four legislators or staff in Jefferson City by March of 2025</w:t>
      </w:r>
    </w:p>
    <w:p w14:paraId="74948C19" w14:textId="77777777" w:rsidR="00280E62" w:rsidRPr="002D697D" w:rsidRDefault="00280E62" w:rsidP="00280E62">
      <w:pPr>
        <w:numPr>
          <w:ilvl w:val="0"/>
          <w:numId w:val="1"/>
        </w:numPr>
        <w:shd w:val="clear" w:color="auto" w:fill="FFFFFF"/>
        <w:spacing w:after="0" w:line="240" w:lineRule="auto"/>
        <w:ind w:left="1530"/>
        <w:rPr>
          <w:rFonts w:eastAsia="Times New Roman" w:cstheme="minorHAnsi"/>
          <w:color w:val="000000"/>
        </w:rPr>
      </w:pPr>
      <w:r w:rsidRPr="002D697D">
        <w:rPr>
          <w:rFonts w:eastAsia="Times New Roman" w:cstheme="minorHAnsi"/>
          <w:color w:val="000000"/>
        </w:rPr>
        <w:t>Testify at, at least one hearing</w:t>
      </w:r>
    </w:p>
    <w:p w14:paraId="01CF96CB" w14:textId="77777777" w:rsidR="00280E62" w:rsidRPr="002D697D" w:rsidRDefault="00280E62" w:rsidP="00280E62">
      <w:pPr>
        <w:numPr>
          <w:ilvl w:val="0"/>
          <w:numId w:val="1"/>
        </w:numPr>
        <w:shd w:val="clear" w:color="auto" w:fill="FFFFFF"/>
        <w:spacing w:after="0" w:line="240" w:lineRule="auto"/>
        <w:ind w:left="1530"/>
        <w:rPr>
          <w:rFonts w:eastAsia="Times New Roman" w:cstheme="minorHAnsi"/>
          <w:color w:val="000000"/>
        </w:rPr>
      </w:pPr>
      <w:r w:rsidRPr="002D697D">
        <w:rPr>
          <w:rFonts w:eastAsia="Times New Roman" w:cstheme="minorHAnsi"/>
          <w:color w:val="000000"/>
        </w:rPr>
        <w:t>Have at least one 1-on-1 call with GA national about goals and needs</w:t>
      </w:r>
    </w:p>
    <w:p w14:paraId="13D89907" w14:textId="77777777" w:rsidR="00280E62" w:rsidRPr="002D697D" w:rsidRDefault="00280E62" w:rsidP="00280E62">
      <w:pPr>
        <w:numPr>
          <w:ilvl w:val="0"/>
          <w:numId w:val="1"/>
        </w:numPr>
        <w:shd w:val="clear" w:color="auto" w:fill="FFFFFF"/>
        <w:spacing w:after="0" w:line="240" w:lineRule="auto"/>
        <w:ind w:left="1530"/>
        <w:rPr>
          <w:rFonts w:eastAsia="Times New Roman" w:cstheme="minorHAnsi"/>
          <w:color w:val="000000"/>
        </w:rPr>
      </w:pPr>
      <w:proofErr w:type="gramStart"/>
      <w:r w:rsidRPr="002D697D">
        <w:rPr>
          <w:rFonts w:eastAsia="Times New Roman" w:cstheme="minorHAnsi"/>
          <w:color w:val="000000"/>
        </w:rPr>
        <w:t>Participate</w:t>
      </w:r>
      <w:proofErr w:type="gramEnd"/>
      <w:r w:rsidRPr="002D697D">
        <w:rPr>
          <w:rFonts w:eastAsia="Times New Roman" w:cstheme="minorHAnsi"/>
          <w:color w:val="000000"/>
        </w:rPr>
        <w:t xml:space="preserve"> in Day on the Hill in Washington DC</w:t>
      </w:r>
    </w:p>
    <w:p w14:paraId="77736C9F" w14:textId="77777777" w:rsidR="00280E62" w:rsidRPr="002D697D" w:rsidRDefault="00280E62" w:rsidP="00280E62">
      <w:pPr>
        <w:numPr>
          <w:ilvl w:val="0"/>
          <w:numId w:val="1"/>
        </w:numPr>
        <w:shd w:val="clear" w:color="auto" w:fill="FFFFFF"/>
        <w:spacing w:after="0" w:line="240" w:lineRule="auto"/>
        <w:ind w:left="1530"/>
        <w:rPr>
          <w:rFonts w:eastAsia="Times New Roman" w:cstheme="minorHAnsi"/>
          <w:color w:val="000000"/>
        </w:rPr>
      </w:pPr>
      <w:r w:rsidRPr="002D697D">
        <w:rPr>
          <w:rFonts w:eastAsia="Times New Roman" w:cstheme="minorHAnsi"/>
          <w:color w:val="000000"/>
        </w:rPr>
        <w:t>Have at least three committee members attend</w:t>
      </w:r>
    </w:p>
    <w:p w14:paraId="221B00C1" w14:textId="77777777" w:rsidR="00280E62" w:rsidRPr="002D697D" w:rsidRDefault="00280E62" w:rsidP="00280E62">
      <w:pPr>
        <w:numPr>
          <w:ilvl w:val="0"/>
          <w:numId w:val="1"/>
        </w:numPr>
        <w:shd w:val="clear" w:color="auto" w:fill="FFFFFF"/>
        <w:spacing w:after="0" w:line="240" w:lineRule="auto"/>
        <w:ind w:left="1530"/>
        <w:rPr>
          <w:rFonts w:eastAsia="Times New Roman" w:cstheme="minorHAnsi"/>
          <w:color w:val="000000"/>
        </w:rPr>
      </w:pPr>
      <w:r w:rsidRPr="002D697D">
        <w:rPr>
          <w:rFonts w:eastAsia="Times New Roman" w:cstheme="minorHAnsi"/>
          <w:color w:val="000000"/>
        </w:rPr>
        <w:t>Take at least one new person if they are interested</w:t>
      </w:r>
    </w:p>
    <w:p w14:paraId="00F8C2A9" w14:textId="77777777" w:rsidR="00280E62" w:rsidRPr="002D697D" w:rsidRDefault="00280E62" w:rsidP="00280E62">
      <w:pPr>
        <w:numPr>
          <w:ilvl w:val="0"/>
          <w:numId w:val="1"/>
        </w:numPr>
        <w:shd w:val="clear" w:color="auto" w:fill="FFFFFF"/>
        <w:spacing w:after="0" w:line="240" w:lineRule="auto"/>
        <w:ind w:left="1530"/>
        <w:rPr>
          <w:rFonts w:eastAsia="Times New Roman" w:cstheme="minorHAnsi"/>
          <w:color w:val="000000"/>
        </w:rPr>
      </w:pPr>
      <w:r w:rsidRPr="002D697D">
        <w:rPr>
          <w:rFonts w:eastAsia="Times New Roman" w:cstheme="minorHAnsi"/>
          <w:color w:val="000000"/>
        </w:rPr>
        <w:t>Meet with at least three federal legislators during Day on the Hill to support National ENA’s legislative agenda</w:t>
      </w:r>
    </w:p>
    <w:p w14:paraId="62507900" w14:textId="77777777" w:rsidR="00280E62" w:rsidRPr="002D697D" w:rsidRDefault="00280E62" w:rsidP="00280E62">
      <w:pPr>
        <w:numPr>
          <w:ilvl w:val="0"/>
          <w:numId w:val="1"/>
        </w:numPr>
        <w:shd w:val="clear" w:color="auto" w:fill="FFFFFF"/>
        <w:spacing w:after="0" w:line="240" w:lineRule="auto"/>
        <w:ind w:left="1530"/>
        <w:rPr>
          <w:rFonts w:eastAsia="Times New Roman" w:cstheme="minorHAnsi"/>
          <w:color w:val="000000"/>
        </w:rPr>
      </w:pPr>
      <w:r w:rsidRPr="002D697D">
        <w:rPr>
          <w:rFonts w:eastAsia="Times New Roman" w:cstheme="minorHAnsi"/>
          <w:color w:val="000000"/>
        </w:rPr>
        <w:t>Participate in 50% of scheduled calls with the national ENA Director of Government Relations/ Chief Government Affairs Officer</w:t>
      </w:r>
    </w:p>
    <w:p w14:paraId="443EEA44" w14:textId="77777777" w:rsidR="00280E62" w:rsidRPr="002D697D" w:rsidRDefault="00280E62" w:rsidP="00280E62">
      <w:pPr>
        <w:numPr>
          <w:ilvl w:val="0"/>
          <w:numId w:val="1"/>
        </w:numPr>
        <w:shd w:val="clear" w:color="auto" w:fill="FFFFFF"/>
        <w:spacing w:after="0" w:line="240" w:lineRule="auto"/>
        <w:ind w:left="1530"/>
        <w:rPr>
          <w:rFonts w:eastAsia="Times New Roman" w:cstheme="minorHAnsi"/>
          <w:color w:val="000000"/>
        </w:rPr>
      </w:pPr>
      <w:r w:rsidRPr="002D697D">
        <w:rPr>
          <w:rFonts w:eastAsia="Times New Roman" w:cstheme="minorHAnsi"/>
          <w:color w:val="000000"/>
        </w:rPr>
        <w:t>Have at least 3 GA meetings</w:t>
      </w:r>
    </w:p>
    <w:p w14:paraId="3CADFBE9" w14:textId="77777777" w:rsidR="00280E62" w:rsidRPr="002D697D" w:rsidRDefault="00280E62" w:rsidP="00280E62">
      <w:pPr>
        <w:numPr>
          <w:ilvl w:val="0"/>
          <w:numId w:val="1"/>
        </w:numPr>
        <w:shd w:val="clear" w:color="auto" w:fill="FFFFFF"/>
        <w:spacing w:after="0" w:line="240" w:lineRule="auto"/>
        <w:ind w:left="1530"/>
        <w:rPr>
          <w:rFonts w:eastAsia="Times New Roman" w:cstheme="minorHAnsi"/>
          <w:color w:val="000000"/>
        </w:rPr>
      </w:pPr>
      <w:r w:rsidRPr="002D697D">
        <w:rPr>
          <w:rFonts w:eastAsia="Times New Roman" w:cstheme="minorHAnsi"/>
          <w:color w:val="000000"/>
        </w:rPr>
        <w:t>Get at least one new person interested in the GA committee before the end of the year.</w:t>
      </w:r>
    </w:p>
    <w:p w14:paraId="79A5DEE0" w14:textId="77777777" w:rsidR="00280E62" w:rsidRPr="002D697D" w:rsidRDefault="00280E62" w:rsidP="00280E62">
      <w:pPr>
        <w:numPr>
          <w:ilvl w:val="0"/>
          <w:numId w:val="1"/>
        </w:numPr>
        <w:shd w:val="clear" w:color="auto" w:fill="FFFFFF"/>
        <w:spacing w:after="0" w:line="240" w:lineRule="auto"/>
        <w:ind w:left="1530"/>
        <w:rPr>
          <w:rFonts w:eastAsia="Times New Roman" w:cstheme="minorHAnsi"/>
          <w:color w:val="000000"/>
        </w:rPr>
      </w:pPr>
      <w:r w:rsidRPr="002D697D">
        <w:rPr>
          <w:rFonts w:eastAsia="Times New Roman" w:cstheme="minorHAnsi"/>
          <w:color w:val="000000"/>
        </w:rPr>
        <w:t>Find a CO-Chair</w:t>
      </w:r>
    </w:p>
    <w:p w14:paraId="6B643148" w14:textId="77777777" w:rsidR="00280E62" w:rsidRPr="002D697D" w:rsidRDefault="00280E62" w:rsidP="00280E62">
      <w:pPr>
        <w:numPr>
          <w:ilvl w:val="0"/>
          <w:numId w:val="1"/>
        </w:numPr>
        <w:shd w:val="clear" w:color="auto" w:fill="FFFFFF"/>
        <w:spacing w:after="0" w:line="240" w:lineRule="auto"/>
        <w:ind w:left="1530"/>
        <w:rPr>
          <w:rFonts w:eastAsia="Times New Roman" w:cstheme="minorHAnsi"/>
          <w:color w:val="000000"/>
        </w:rPr>
      </w:pPr>
      <w:r w:rsidRPr="002D697D">
        <w:rPr>
          <w:rFonts w:eastAsia="Times New Roman" w:cstheme="minorHAnsi"/>
          <w:color w:val="000000"/>
        </w:rPr>
        <w:t>Build relationships with other professional organizations with similar lobbying interests.</w:t>
      </w:r>
    </w:p>
    <w:p w14:paraId="7B333476" w14:textId="40667271" w:rsidR="00C55C85" w:rsidRPr="00F45154" w:rsidRDefault="00C55C85" w:rsidP="00963A7D">
      <w:pPr>
        <w:pStyle w:val="ListParagraph"/>
        <w:numPr>
          <w:ilvl w:val="0"/>
          <w:numId w:val="23"/>
        </w:num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bookmarkStart w:id="1" w:name="_Hlk191718170"/>
      <w:r w:rsidRPr="003E4BB5">
        <w:rPr>
          <w:rFonts w:ascii="Times New Roman" w:hAnsi="Times New Roman" w:cs="Times New Roman"/>
          <w:b/>
          <w:bCs/>
        </w:rPr>
        <w:t>QSIP</w:t>
      </w:r>
      <w:r w:rsidR="00C95847">
        <w:rPr>
          <w:rFonts w:ascii="Times New Roman" w:hAnsi="Times New Roman" w:cs="Times New Roman"/>
          <w:b/>
          <w:bCs/>
        </w:rPr>
        <w:t>/</w:t>
      </w:r>
      <w:r w:rsidR="00C95847" w:rsidRPr="00C95847">
        <w:rPr>
          <w:rFonts w:ascii="Times New Roman" w:hAnsi="Times New Roman" w:cs="Times New Roman"/>
          <w:b/>
          <w:bCs/>
        </w:rPr>
        <w:t xml:space="preserve"> </w:t>
      </w:r>
      <w:r w:rsidR="00C95847" w:rsidRPr="003E4BB5">
        <w:rPr>
          <w:rFonts w:ascii="Times New Roman" w:hAnsi="Times New Roman" w:cs="Times New Roman"/>
          <w:b/>
          <w:bCs/>
        </w:rPr>
        <w:t>Nursing and Advanced Practice</w:t>
      </w:r>
      <w:r w:rsidR="00E74597">
        <w:rPr>
          <w:rFonts w:ascii="Times New Roman" w:hAnsi="Times New Roman" w:cs="Times New Roman"/>
          <w:b/>
          <w:bCs/>
        </w:rPr>
        <w:t xml:space="preserve"> </w:t>
      </w:r>
      <w:r w:rsidR="00F45154">
        <w:rPr>
          <w:rFonts w:ascii="Times New Roman" w:hAnsi="Times New Roman" w:cs="Times New Roman"/>
        </w:rPr>
        <w:t>–</w:t>
      </w:r>
      <w:r w:rsidR="00E74597">
        <w:rPr>
          <w:rFonts w:ascii="Times New Roman" w:hAnsi="Times New Roman" w:cs="Times New Roman"/>
        </w:rPr>
        <w:t xml:space="preserve"> </w:t>
      </w:r>
    </w:p>
    <w:bookmarkEnd w:id="1"/>
    <w:p w14:paraId="100A6B93" w14:textId="79A3C278" w:rsidR="00F45154" w:rsidRDefault="00F45154" w:rsidP="00963A7D">
      <w:pPr>
        <w:pStyle w:val="ListParagraph"/>
        <w:numPr>
          <w:ilvl w:val="0"/>
          <w:numId w:val="23"/>
        </w:numPr>
        <w:tabs>
          <w:tab w:val="left" w:pos="1080"/>
        </w:tabs>
        <w:spacing w:after="0" w:line="240" w:lineRule="auto"/>
        <w:ind w:left="720" w:firstLine="9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Goals</w:t>
      </w:r>
    </w:p>
    <w:p w14:paraId="11282FB1" w14:textId="77777777" w:rsidR="00963A7D" w:rsidRPr="002D697D" w:rsidRDefault="00963A7D" w:rsidP="00963A7D">
      <w:pPr>
        <w:numPr>
          <w:ilvl w:val="0"/>
          <w:numId w:val="23"/>
        </w:numPr>
        <w:shd w:val="clear" w:color="auto" w:fill="FFFFFF"/>
        <w:tabs>
          <w:tab w:val="left" w:pos="1710"/>
        </w:tabs>
        <w:spacing w:after="0" w:line="240" w:lineRule="auto"/>
        <w:ind w:left="1710"/>
        <w:rPr>
          <w:rFonts w:eastAsia="Times New Roman" w:cstheme="minorHAnsi"/>
          <w:color w:val="000000"/>
        </w:rPr>
      </w:pPr>
      <w:r w:rsidRPr="002D697D">
        <w:rPr>
          <w:rFonts w:eastAsia="Times New Roman" w:cstheme="minorHAnsi"/>
          <w:color w:val="000000"/>
        </w:rPr>
        <w:t xml:space="preserve">Disperse bedside shift report education materials and data to help </w:t>
      </w:r>
      <w:proofErr w:type="gramStart"/>
      <w:r w:rsidRPr="002D697D">
        <w:rPr>
          <w:rFonts w:eastAsia="Times New Roman" w:cstheme="minorHAnsi"/>
          <w:color w:val="000000"/>
        </w:rPr>
        <w:t>implement in</w:t>
      </w:r>
      <w:proofErr w:type="gramEnd"/>
      <w:r w:rsidRPr="002D697D">
        <w:rPr>
          <w:rFonts w:eastAsia="Times New Roman" w:cstheme="minorHAnsi"/>
          <w:color w:val="000000"/>
        </w:rPr>
        <w:t xml:space="preserve"> EDs across the state.</w:t>
      </w:r>
    </w:p>
    <w:p w14:paraId="4DBA6068" w14:textId="77777777" w:rsidR="00963A7D" w:rsidRPr="002D697D" w:rsidRDefault="00963A7D" w:rsidP="00963A7D">
      <w:pPr>
        <w:numPr>
          <w:ilvl w:val="0"/>
          <w:numId w:val="23"/>
        </w:numPr>
        <w:shd w:val="clear" w:color="auto" w:fill="FFFFFF"/>
        <w:tabs>
          <w:tab w:val="left" w:pos="1710"/>
        </w:tabs>
        <w:spacing w:after="0" w:line="240" w:lineRule="auto"/>
        <w:ind w:left="1710"/>
        <w:rPr>
          <w:rFonts w:eastAsia="Times New Roman" w:cstheme="minorHAnsi"/>
          <w:color w:val="000000"/>
        </w:rPr>
      </w:pPr>
      <w:r w:rsidRPr="002D697D">
        <w:rPr>
          <w:rFonts w:eastAsia="Times New Roman" w:cstheme="minorHAnsi"/>
          <w:color w:val="000000"/>
        </w:rPr>
        <w:t>Provide evidence-based education to help lower blood culture contamination rates across the state.</w:t>
      </w:r>
    </w:p>
    <w:p w14:paraId="02115E16" w14:textId="77777777" w:rsidR="00963A7D" w:rsidRPr="002D697D" w:rsidRDefault="00963A7D" w:rsidP="00963A7D">
      <w:pPr>
        <w:numPr>
          <w:ilvl w:val="0"/>
          <w:numId w:val="23"/>
        </w:numPr>
        <w:shd w:val="clear" w:color="auto" w:fill="FFFFFF"/>
        <w:tabs>
          <w:tab w:val="left" w:pos="1710"/>
        </w:tabs>
        <w:spacing w:after="0" w:line="240" w:lineRule="auto"/>
        <w:ind w:left="1710"/>
        <w:rPr>
          <w:rFonts w:eastAsia="Times New Roman" w:cstheme="minorHAnsi"/>
          <w:color w:val="000000"/>
        </w:rPr>
      </w:pPr>
      <w:r w:rsidRPr="002D697D">
        <w:rPr>
          <w:rFonts w:eastAsia="Times New Roman" w:cstheme="minorHAnsi"/>
          <w:color w:val="000000"/>
        </w:rPr>
        <w:t>Disperse education materials/ education sessions and assist with community outreach to educate the community about button batteries.</w:t>
      </w:r>
    </w:p>
    <w:p w14:paraId="6F531F79" w14:textId="77777777" w:rsidR="00963A7D" w:rsidRPr="002D697D" w:rsidRDefault="00963A7D" w:rsidP="00963A7D">
      <w:pPr>
        <w:numPr>
          <w:ilvl w:val="0"/>
          <w:numId w:val="23"/>
        </w:numPr>
        <w:shd w:val="clear" w:color="auto" w:fill="FFFFFF"/>
        <w:tabs>
          <w:tab w:val="left" w:pos="1710"/>
        </w:tabs>
        <w:spacing w:after="0" w:line="240" w:lineRule="auto"/>
        <w:ind w:left="1710"/>
        <w:rPr>
          <w:rFonts w:eastAsia="Times New Roman" w:cstheme="minorHAnsi"/>
          <w:color w:val="000000"/>
        </w:rPr>
      </w:pPr>
      <w:r w:rsidRPr="002D697D">
        <w:rPr>
          <w:rFonts w:eastAsia="Times New Roman" w:cstheme="minorHAnsi"/>
          <w:color w:val="000000"/>
        </w:rPr>
        <w:t>Disperse Stop the Bleed Kits that have been received by Nina by May 2025</w:t>
      </w:r>
    </w:p>
    <w:p w14:paraId="62EB489D" w14:textId="77777777" w:rsidR="00963A7D" w:rsidRPr="002D697D" w:rsidRDefault="00963A7D" w:rsidP="00963A7D">
      <w:pPr>
        <w:numPr>
          <w:ilvl w:val="0"/>
          <w:numId w:val="23"/>
        </w:numPr>
        <w:shd w:val="clear" w:color="auto" w:fill="FFFFFF"/>
        <w:tabs>
          <w:tab w:val="left" w:pos="1710"/>
        </w:tabs>
        <w:spacing w:after="0" w:line="240" w:lineRule="auto"/>
        <w:ind w:left="1710"/>
        <w:rPr>
          <w:rFonts w:eastAsia="Times New Roman" w:cstheme="minorHAnsi"/>
          <w:color w:val="000000"/>
        </w:rPr>
      </w:pPr>
      <w:r w:rsidRPr="002D697D">
        <w:rPr>
          <w:rFonts w:eastAsia="Times New Roman" w:cstheme="minorHAnsi"/>
          <w:color w:val="000000"/>
        </w:rPr>
        <w:t>Host a class for Advanced Practice Nurses to practice suturing skills by the end of summer 2025.</w:t>
      </w:r>
    </w:p>
    <w:p w14:paraId="7F6BF71A" w14:textId="51B80CBD" w:rsidR="00C55C85" w:rsidRPr="000F5BAC" w:rsidRDefault="00C55C85" w:rsidP="000A457A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Marketing/PR</w:t>
      </w:r>
      <w:r w:rsidR="00E74597">
        <w:rPr>
          <w:rFonts w:ascii="Times New Roman" w:hAnsi="Times New Roman" w:cs="Times New Roman"/>
        </w:rPr>
        <w:t xml:space="preserve"> – </w:t>
      </w:r>
    </w:p>
    <w:p w14:paraId="607633CF" w14:textId="24995297" w:rsidR="000F5BAC" w:rsidRDefault="000F5BAC" w:rsidP="00221182">
      <w:pPr>
        <w:pStyle w:val="ListParagraph"/>
        <w:numPr>
          <w:ilvl w:val="1"/>
          <w:numId w:val="1"/>
        </w:numPr>
        <w:tabs>
          <w:tab w:val="left" w:pos="1080"/>
        </w:tabs>
        <w:spacing w:after="0" w:line="240" w:lineRule="auto"/>
        <w:ind w:left="720" w:firstLine="9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Goals</w:t>
      </w:r>
    </w:p>
    <w:p w14:paraId="61C499EB" w14:textId="43563982" w:rsidR="000A457A" w:rsidRPr="002D697D" w:rsidRDefault="000A457A" w:rsidP="0022118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1710"/>
        <w:rPr>
          <w:rFonts w:eastAsia="Times New Roman" w:cstheme="minorHAnsi"/>
          <w:color w:val="222222"/>
        </w:rPr>
      </w:pPr>
      <w:r w:rsidRPr="002D697D">
        <w:rPr>
          <w:rFonts w:eastAsia="Times New Roman" w:cstheme="minorHAnsi"/>
          <w:color w:val="222222"/>
        </w:rPr>
        <w:t xml:space="preserve">Support committees by providing MOENA branded marketing materials as requested. </w:t>
      </w:r>
    </w:p>
    <w:p w14:paraId="4E51A4AC" w14:textId="3EF5EF70" w:rsidR="000A457A" w:rsidRPr="002D697D" w:rsidRDefault="000A457A" w:rsidP="0022118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1710"/>
        <w:rPr>
          <w:rFonts w:eastAsia="Times New Roman" w:cstheme="minorHAnsi"/>
          <w:color w:val="222222"/>
        </w:rPr>
      </w:pPr>
      <w:r w:rsidRPr="002D697D">
        <w:rPr>
          <w:rFonts w:eastAsia="Times New Roman" w:cstheme="minorHAnsi"/>
          <w:color w:val="222222"/>
        </w:rPr>
        <w:t xml:space="preserve">Provide at least 30% </w:t>
      </w:r>
      <w:proofErr w:type="gramStart"/>
      <w:r w:rsidRPr="002D697D">
        <w:rPr>
          <w:rFonts w:eastAsia="Times New Roman" w:cstheme="minorHAnsi"/>
          <w:color w:val="222222"/>
        </w:rPr>
        <w:t>MO</w:t>
      </w:r>
      <w:proofErr w:type="gramEnd"/>
      <w:r w:rsidRPr="002D697D">
        <w:rPr>
          <w:rFonts w:eastAsia="Times New Roman" w:cstheme="minorHAnsi"/>
          <w:color w:val="222222"/>
        </w:rPr>
        <w:t xml:space="preserve"> Emergency Departments with MOENA branded materials throughout the year. </w:t>
      </w:r>
    </w:p>
    <w:p w14:paraId="2D2749FB" w14:textId="62BC1EF8" w:rsidR="000A457A" w:rsidRPr="002D697D" w:rsidRDefault="000A457A" w:rsidP="00221182">
      <w:pPr>
        <w:pStyle w:val="ListParagraph"/>
        <w:numPr>
          <w:ilvl w:val="1"/>
          <w:numId w:val="1"/>
        </w:numPr>
        <w:shd w:val="clear" w:color="auto" w:fill="FFFFFF"/>
        <w:spacing w:after="160" w:line="360" w:lineRule="auto"/>
        <w:ind w:left="1710"/>
        <w:rPr>
          <w:rFonts w:eastAsia="Times New Roman" w:cstheme="minorHAnsi"/>
          <w:b/>
          <w:bCs/>
          <w:color w:val="222222"/>
        </w:rPr>
      </w:pPr>
      <w:r w:rsidRPr="002D697D">
        <w:rPr>
          <w:rFonts w:eastAsia="Times New Roman" w:cstheme="minorHAnsi"/>
          <w:color w:val="222222"/>
        </w:rPr>
        <w:t>Improve the utilization of the MOENA Facebook page in 2025</w:t>
      </w:r>
      <w:r w:rsidR="00221182" w:rsidRPr="002D697D">
        <w:rPr>
          <w:rFonts w:eastAsia="Times New Roman" w:cstheme="minorHAnsi"/>
          <w:color w:val="222222"/>
        </w:rPr>
        <w:t>.</w:t>
      </w:r>
      <w:r w:rsidRPr="002D697D">
        <w:rPr>
          <w:rFonts w:eastAsia="Times New Roman" w:cstheme="minorHAnsi"/>
          <w:color w:val="222222"/>
        </w:rPr>
        <w:t xml:space="preserve"> </w:t>
      </w:r>
    </w:p>
    <w:p w14:paraId="508DC8C0" w14:textId="255A7D2B" w:rsidR="00621CDD" w:rsidRDefault="00C55C85" w:rsidP="00653287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1F6200">
        <w:rPr>
          <w:rFonts w:ascii="Times New Roman" w:hAnsi="Times New Roman" w:cs="Times New Roman"/>
          <w:b/>
          <w:bCs/>
        </w:rPr>
        <w:lastRenderedPageBreak/>
        <w:t>Membership</w:t>
      </w:r>
      <w:r w:rsidR="001B1BAB">
        <w:rPr>
          <w:rFonts w:ascii="Times New Roman" w:hAnsi="Times New Roman" w:cs="Times New Roman"/>
          <w:b/>
          <w:bCs/>
        </w:rPr>
        <w:t xml:space="preserve"> – </w:t>
      </w:r>
    </w:p>
    <w:p w14:paraId="12FC29BC" w14:textId="3BE658F5" w:rsidR="00831DF4" w:rsidRDefault="00831DF4" w:rsidP="00653287">
      <w:pPr>
        <w:pStyle w:val="ListParagraph"/>
        <w:numPr>
          <w:ilvl w:val="1"/>
          <w:numId w:val="1"/>
        </w:numPr>
        <w:tabs>
          <w:tab w:val="left" w:pos="1080"/>
        </w:tabs>
        <w:spacing w:after="0" w:line="240" w:lineRule="auto"/>
        <w:ind w:left="720" w:firstLine="9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Goals</w:t>
      </w:r>
    </w:p>
    <w:p w14:paraId="71FC38A3" w14:textId="77777777" w:rsidR="000E1FBE" w:rsidRPr="00B74001" w:rsidRDefault="000E1FBE" w:rsidP="00653287">
      <w:pPr>
        <w:numPr>
          <w:ilvl w:val="0"/>
          <w:numId w:val="1"/>
        </w:numPr>
        <w:shd w:val="clear" w:color="auto" w:fill="FFFFFF"/>
        <w:spacing w:after="0" w:line="240" w:lineRule="auto"/>
        <w:ind w:left="1800"/>
        <w:rPr>
          <w:rFonts w:eastAsia="Times New Roman" w:cstheme="minorHAnsi"/>
          <w:color w:val="000000"/>
        </w:rPr>
      </w:pPr>
      <w:r w:rsidRPr="00B74001">
        <w:rPr>
          <w:rFonts w:eastAsia="Times New Roman" w:cstheme="minorHAnsi"/>
          <w:color w:val="000000"/>
        </w:rPr>
        <w:t>Increase membership by 5% - As of 12/12/2024 28 members - by the end of 2025.</w:t>
      </w:r>
    </w:p>
    <w:p w14:paraId="7415B96D" w14:textId="77777777" w:rsidR="000E1FBE" w:rsidRPr="00B74001" w:rsidRDefault="000E1FBE" w:rsidP="00653287">
      <w:pPr>
        <w:numPr>
          <w:ilvl w:val="0"/>
          <w:numId w:val="1"/>
        </w:numPr>
        <w:shd w:val="clear" w:color="auto" w:fill="FFFFFF"/>
        <w:spacing w:after="0" w:line="240" w:lineRule="auto"/>
        <w:ind w:left="1800"/>
        <w:rPr>
          <w:rFonts w:eastAsia="Times New Roman" w:cstheme="minorHAnsi"/>
          <w:color w:val="000000"/>
        </w:rPr>
      </w:pPr>
      <w:r w:rsidRPr="00B74001">
        <w:rPr>
          <w:rFonts w:eastAsia="Times New Roman" w:cstheme="minorHAnsi"/>
          <w:color w:val="000000"/>
        </w:rPr>
        <w:t>Develop an “exit interview” strategy to collect data on why members are not staying by the June state council meeting.</w:t>
      </w:r>
    </w:p>
    <w:p w14:paraId="00778050" w14:textId="77777777" w:rsidR="000E1FBE" w:rsidRPr="00B74001" w:rsidRDefault="000E1FBE" w:rsidP="00653287">
      <w:pPr>
        <w:numPr>
          <w:ilvl w:val="0"/>
          <w:numId w:val="1"/>
        </w:numPr>
        <w:shd w:val="clear" w:color="auto" w:fill="FFFFFF"/>
        <w:spacing w:after="0" w:line="240" w:lineRule="auto"/>
        <w:ind w:left="1800"/>
        <w:rPr>
          <w:rFonts w:eastAsia="Times New Roman" w:cstheme="minorHAnsi"/>
          <w:color w:val="000000"/>
        </w:rPr>
      </w:pPr>
      <w:r w:rsidRPr="00B74001">
        <w:rPr>
          <w:rFonts w:eastAsia="Times New Roman" w:cstheme="minorHAnsi"/>
          <w:color w:val="000000"/>
        </w:rPr>
        <w:t>Present two (2) scholarships for National and ensure recipients of the scholarships present at a future 2025 MOENA meeting.</w:t>
      </w:r>
    </w:p>
    <w:p w14:paraId="03823E54" w14:textId="77777777" w:rsidR="000E1FBE" w:rsidRPr="00B74001" w:rsidRDefault="000E1FBE" w:rsidP="00653287">
      <w:pPr>
        <w:numPr>
          <w:ilvl w:val="0"/>
          <w:numId w:val="1"/>
        </w:numPr>
        <w:shd w:val="clear" w:color="auto" w:fill="FFFFFF"/>
        <w:spacing w:after="0" w:line="240" w:lineRule="auto"/>
        <w:ind w:left="1800"/>
        <w:rPr>
          <w:rFonts w:eastAsia="Times New Roman" w:cstheme="minorHAnsi"/>
          <w:color w:val="000000"/>
        </w:rPr>
      </w:pPr>
      <w:r w:rsidRPr="00B74001">
        <w:rPr>
          <w:rFonts w:eastAsia="Times New Roman" w:cstheme="minorHAnsi"/>
          <w:color w:val="000000"/>
        </w:rPr>
        <w:t xml:space="preserve">Create a standard </w:t>
      </w:r>
      <w:proofErr w:type="gramStart"/>
      <w:r w:rsidRPr="00B74001">
        <w:rPr>
          <w:rFonts w:eastAsia="Times New Roman" w:cstheme="minorHAnsi"/>
          <w:color w:val="000000"/>
        </w:rPr>
        <w:t>method</w:t>
      </w:r>
      <w:proofErr w:type="gramEnd"/>
      <w:r w:rsidRPr="00B74001">
        <w:rPr>
          <w:rFonts w:eastAsia="Times New Roman" w:cstheme="minorHAnsi"/>
          <w:color w:val="000000"/>
        </w:rPr>
        <w:t xml:space="preserve"> the delivery of sympathy responses for members of the state council by the April state council meeting.</w:t>
      </w:r>
    </w:p>
    <w:p w14:paraId="1AB62C27" w14:textId="3986904E" w:rsidR="00C8352B" w:rsidRPr="001B1BAB" w:rsidRDefault="00EE169B" w:rsidP="00621CDD">
      <w:pPr>
        <w:pStyle w:val="ListParagraph"/>
        <w:numPr>
          <w:ilvl w:val="1"/>
          <w:numId w:val="1"/>
        </w:numPr>
        <w:spacing w:after="160" w:line="36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WPV Sub-Committee </w:t>
      </w:r>
      <w:proofErr w:type="gramStart"/>
      <w:r>
        <w:rPr>
          <w:rFonts w:ascii="Times New Roman" w:hAnsi="Times New Roman" w:cs="Times New Roman"/>
          <w:b/>
          <w:bCs/>
        </w:rPr>
        <w:t xml:space="preserve">- </w:t>
      </w:r>
      <w:r w:rsidR="00AA642B">
        <w:rPr>
          <w:rFonts w:cstheme="minorHAnsi"/>
        </w:rPr>
        <w:t xml:space="preserve"> not</w:t>
      </w:r>
      <w:proofErr w:type="gramEnd"/>
      <w:r w:rsidR="00AA642B">
        <w:rPr>
          <w:rFonts w:cstheme="minorHAnsi"/>
        </w:rPr>
        <w:t xml:space="preserve"> currently active</w:t>
      </w:r>
    </w:p>
    <w:p w14:paraId="10D2FB11" w14:textId="7F42FDCF" w:rsidR="009B1961" w:rsidRDefault="007F7C1E" w:rsidP="00621CD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Unfinished Business</w:t>
      </w:r>
      <w:r w:rsidR="003206BF" w:rsidRPr="003E4BB5">
        <w:rPr>
          <w:rFonts w:ascii="Times New Roman" w:hAnsi="Times New Roman" w:cs="Times New Roman"/>
          <w:b/>
          <w:bCs/>
        </w:rPr>
        <w:t xml:space="preserve"> – </w:t>
      </w:r>
      <w:r w:rsidR="009B1961">
        <w:rPr>
          <w:rFonts w:ascii="Times New Roman" w:hAnsi="Times New Roman" w:cs="Times New Roman"/>
          <w:b/>
          <w:bCs/>
        </w:rPr>
        <w:t>5</w:t>
      </w:r>
      <w:r w:rsidR="003206BF" w:rsidRPr="003E4BB5">
        <w:rPr>
          <w:rFonts w:ascii="Times New Roman" w:hAnsi="Times New Roman" w:cs="Times New Roman"/>
          <w:b/>
          <w:bCs/>
        </w:rPr>
        <w:t xml:space="preserve"> minutes</w:t>
      </w:r>
    </w:p>
    <w:p w14:paraId="2FEDA0BF" w14:textId="344C0CAF" w:rsidR="00D16F08" w:rsidRDefault="007F7C1E" w:rsidP="009B196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New Business</w:t>
      </w:r>
      <w:r w:rsidR="003206BF" w:rsidRPr="003E4BB5">
        <w:rPr>
          <w:rFonts w:ascii="Times New Roman" w:hAnsi="Times New Roman" w:cs="Times New Roman"/>
          <w:b/>
          <w:bCs/>
        </w:rPr>
        <w:t xml:space="preserve"> – </w:t>
      </w:r>
      <w:r w:rsidR="00332129">
        <w:rPr>
          <w:rFonts w:ascii="Times New Roman" w:hAnsi="Times New Roman" w:cs="Times New Roman"/>
          <w:b/>
          <w:bCs/>
        </w:rPr>
        <w:t>6</w:t>
      </w:r>
      <w:r w:rsidR="00D16F08">
        <w:rPr>
          <w:rFonts w:ascii="Times New Roman" w:hAnsi="Times New Roman" w:cs="Times New Roman"/>
          <w:b/>
          <w:bCs/>
        </w:rPr>
        <w:t>0</w:t>
      </w:r>
      <w:r w:rsidR="00447BE3">
        <w:rPr>
          <w:rFonts w:ascii="Times New Roman" w:hAnsi="Times New Roman" w:cs="Times New Roman"/>
          <w:b/>
          <w:bCs/>
        </w:rPr>
        <w:t xml:space="preserve"> minute</w:t>
      </w:r>
      <w:r w:rsidR="003206BF" w:rsidRPr="003E4BB5">
        <w:rPr>
          <w:rFonts w:ascii="Times New Roman" w:hAnsi="Times New Roman" w:cs="Times New Roman"/>
          <w:b/>
          <w:bCs/>
        </w:rPr>
        <w:t>s</w:t>
      </w:r>
    </w:p>
    <w:p w14:paraId="447232ED" w14:textId="1BD74FC8" w:rsidR="0069761D" w:rsidRPr="00012FDC" w:rsidRDefault="00956776" w:rsidP="002F4F3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2F4F32">
        <w:rPr>
          <w:rFonts w:cstheme="minorHAnsi"/>
          <w:b/>
          <w:bCs/>
        </w:rPr>
        <w:t xml:space="preserve">Helmet repeal law and </w:t>
      </w:r>
      <w:r w:rsidR="0069761D" w:rsidRPr="002F4F32">
        <w:rPr>
          <w:rFonts w:cstheme="minorHAnsi"/>
          <w:b/>
          <w:bCs/>
        </w:rPr>
        <w:t>Infographic</w:t>
      </w:r>
      <w:r w:rsidR="005D21E4" w:rsidRPr="00012FDC">
        <w:rPr>
          <w:rFonts w:cstheme="minorHAnsi"/>
        </w:rPr>
        <w:t xml:space="preserve"> </w:t>
      </w:r>
      <w:r w:rsidR="000B0A9D" w:rsidRPr="00012FDC">
        <w:rPr>
          <w:rFonts w:cstheme="minorHAnsi"/>
        </w:rPr>
        <w:t xml:space="preserve">– </w:t>
      </w:r>
      <w:r w:rsidR="00012FDC">
        <w:rPr>
          <w:rFonts w:cstheme="minorHAnsi"/>
        </w:rPr>
        <w:t xml:space="preserve">MOENA has been </w:t>
      </w:r>
      <w:r w:rsidR="000B0A9D" w:rsidRPr="00012FDC">
        <w:rPr>
          <w:rFonts w:cstheme="minorHAnsi"/>
        </w:rPr>
        <w:t>invited to participate in a coalition to repeal the helmet law.</w:t>
      </w:r>
      <w:r w:rsidR="008B30CA" w:rsidRPr="00012FDC">
        <w:rPr>
          <w:rFonts w:cstheme="minorHAnsi"/>
        </w:rPr>
        <w:t xml:space="preserve">  P</w:t>
      </w:r>
      <w:r w:rsidR="00A13E18">
        <w:rPr>
          <w:rFonts w:cstheme="minorHAnsi"/>
        </w:rPr>
        <w:t xml:space="preserve">. Clutter </w:t>
      </w:r>
      <w:r w:rsidR="008B30CA" w:rsidRPr="00012FDC">
        <w:rPr>
          <w:rFonts w:cstheme="minorHAnsi"/>
        </w:rPr>
        <w:t xml:space="preserve">is asking for </w:t>
      </w:r>
      <w:r w:rsidR="004F5BBD" w:rsidRPr="00012FDC">
        <w:rPr>
          <w:rFonts w:cstheme="minorHAnsi"/>
        </w:rPr>
        <w:t xml:space="preserve">permission </w:t>
      </w:r>
      <w:proofErr w:type="gramStart"/>
      <w:r w:rsidR="004F5BBD" w:rsidRPr="00012FDC">
        <w:rPr>
          <w:rFonts w:cstheme="minorHAnsi"/>
        </w:rPr>
        <w:t>for</w:t>
      </w:r>
      <w:proofErr w:type="gramEnd"/>
      <w:r w:rsidR="004F5BBD" w:rsidRPr="00012FDC">
        <w:rPr>
          <w:rFonts w:cstheme="minorHAnsi"/>
        </w:rPr>
        <w:t xml:space="preserve"> the MOENA STATE Council </w:t>
      </w:r>
      <w:r w:rsidR="00FE773E" w:rsidRPr="00012FDC">
        <w:rPr>
          <w:rFonts w:cstheme="minorHAnsi"/>
        </w:rPr>
        <w:t xml:space="preserve">to support this </w:t>
      </w:r>
      <w:r w:rsidR="00A13E18" w:rsidRPr="00012FDC">
        <w:rPr>
          <w:rFonts w:cstheme="minorHAnsi"/>
        </w:rPr>
        <w:t>initiative</w:t>
      </w:r>
      <w:r w:rsidR="00FE773E" w:rsidRPr="00012FDC">
        <w:rPr>
          <w:rFonts w:cstheme="minorHAnsi"/>
        </w:rPr>
        <w:t>.</w:t>
      </w:r>
      <w:r w:rsidR="00A13E18">
        <w:rPr>
          <w:rFonts w:cstheme="minorHAnsi"/>
        </w:rPr>
        <w:t xml:space="preserve">  Motion</w:t>
      </w:r>
      <w:r w:rsidR="000F008F">
        <w:rPr>
          <w:rFonts w:cstheme="minorHAnsi"/>
        </w:rPr>
        <w:t xml:space="preserve"> made, seconded and approved that MOENA STATE Council would like to support this initiative.</w:t>
      </w:r>
    </w:p>
    <w:p w14:paraId="737E8A0F" w14:textId="722A3F5E" w:rsidR="000405E7" w:rsidRPr="00012FDC" w:rsidRDefault="000405E7" w:rsidP="002F4F32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2F4F32">
        <w:rPr>
          <w:rFonts w:cstheme="minorHAnsi"/>
          <w:b/>
          <w:bCs/>
        </w:rPr>
        <w:t>Govt Affairs</w:t>
      </w:r>
      <w:r w:rsidRPr="00012FDC">
        <w:rPr>
          <w:rFonts w:cstheme="minorHAnsi"/>
        </w:rPr>
        <w:t xml:space="preserve"> </w:t>
      </w:r>
      <w:r w:rsidR="00F108E7" w:rsidRPr="00012FDC">
        <w:rPr>
          <w:rFonts w:cstheme="minorHAnsi"/>
        </w:rPr>
        <w:t>–</w:t>
      </w:r>
      <w:r w:rsidRPr="00012FDC">
        <w:rPr>
          <w:rFonts w:cstheme="minorHAnsi"/>
        </w:rPr>
        <w:t xml:space="preserve"> </w:t>
      </w:r>
      <w:r w:rsidR="00ED20FA">
        <w:rPr>
          <w:rFonts w:cstheme="minorHAnsi"/>
        </w:rPr>
        <w:t xml:space="preserve">Discussion regarding </w:t>
      </w:r>
      <w:r w:rsidR="001E2702" w:rsidRPr="00012FDC">
        <w:rPr>
          <w:rFonts w:cstheme="minorHAnsi"/>
        </w:rPr>
        <w:t xml:space="preserve">testifying at </w:t>
      </w:r>
      <w:r w:rsidR="00ED20FA">
        <w:rPr>
          <w:rFonts w:cstheme="minorHAnsi"/>
        </w:rPr>
        <w:t xml:space="preserve">the </w:t>
      </w:r>
      <w:r w:rsidR="001E2702" w:rsidRPr="00012FDC">
        <w:rPr>
          <w:rFonts w:cstheme="minorHAnsi"/>
        </w:rPr>
        <w:t>state level</w:t>
      </w:r>
      <w:r w:rsidR="00E20292">
        <w:rPr>
          <w:rFonts w:cstheme="minorHAnsi"/>
        </w:rPr>
        <w:t xml:space="preserve"> with </w:t>
      </w:r>
      <w:r w:rsidR="00E76588">
        <w:rPr>
          <w:rFonts w:cstheme="minorHAnsi"/>
        </w:rPr>
        <w:t>MOENA approval</w:t>
      </w:r>
      <w:r w:rsidR="008578B1">
        <w:rPr>
          <w:rFonts w:cstheme="minorHAnsi"/>
        </w:rPr>
        <w:t>, esp. when some legis</w:t>
      </w:r>
      <w:r w:rsidR="00BD4F0C">
        <w:rPr>
          <w:rFonts w:cstheme="minorHAnsi"/>
        </w:rPr>
        <w:t>lation is moving through the process quickly.  Recommendation -</w:t>
      </w:r>
      <w:r w:rsidR="00BC2E45">
        <w:rPr>
          <w:rFonts w:cstheme="minorHAnsi"/>
        </w:rPr>
        <w:t xml:space="preserve">&gt; reach out to the Board </w:t>
      </w:r>
      <w:r w:rsidR="00597E35">
        <w:rPr>
          <w:rFonts w:cstheme="minorHAnsi"/>
        </w:rPr>
        <w:t xml:space="preserve">when a quick response is </w:t>
      </w:r>
      <w:proofErr w:type="gramStart"/>
      <w:r w:rsidR="00597E35">
        <w:rPr>
          <w:rFonts w:cstheme="minorHAnsi"/>
        </w:rPr>
        <w:t>needed</w:t>
      </w:r>
      <w:proofErr w:type="gramEnd"/>
      <w:r w:rsidR="00597E35">
        <w:rPr>
          <w:rFonts w:cstheme="minorHAnsi"/>
        </w:rPr>
        <w:t xml:space="preserve"> and a decision can be made outside of a regularly scheduled meeting</w:t>
      </w:r>
      <w:r w:rsidR="00DB5A51">
        <w:rPr>
          <w:rFonts w:cstheme="minorHAnsi"/>
        </w:rPr>
        <w:t xml:space="preserve"> regarding the support of certain legislation.  The state council can be updated at the next regularly scheduled meeting as needed.</w:t>
      </w:r>
      <w:r w:rsidR="00FA481E">
        <w:rPr>
          <w:rFonts w:cstheme="minorHAnsi"/>
        </w:rPr>
        <w:t xml:space="preserve"> </w:t>
      </w:r>
    </w:p>
    <w:p w14:paraId="007C4D8C" w14:textId="34FB565B" w:rsidR="00364408" w:rsidRPr="00012FDC" w:rsidRDefault="00B457F2" w:rsidP="00F07084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2F4F32">
        <w:rPr>
          <w:rFonts w:cstheme="minorHAnsi"/>
          <w:b/>
          <w:bCs/>
        </w:rPr>
        <w:t>Resolutions</w:t>
      </w:r>
      <w:r w:rsidR="001E2702" w:rsidRPr="002F4F32">
        <w:rPr>
          <w:rFonts w:cstheme="minorHAnsi"/>
          <w:b/>
          <w:bCs/>
        </w:rPr>
        <w:t xml:space="preserve"> </w:t>
      </w:r>
      <w:r w:rsidR="001E2702" w:rsidRPr="00012FDC">
        <w:rPr>
          <w:rFonts w:cstheme="minorHAnsi"/>
        </w:rPr>
        <w:t>– due in May</w:t>
      </w:r>
      <w:r w:rsidR="009D6D9C">
        <w:rPr>
          <w:rFonts w:cstheme="minorHAnsi"/>
        </w:rPr>
        <w:t xml:space="preserve"> for General Assembly.  </w:t>
      </w:r>
    </w:p>
    <w:p w14:paraId="63B2C581" w14:textId="1C1958F9" w:rsidR="006473DD" w:rsidRPr="006840F8" w:rsidRDefault="006473DD" w:rsidP="00F07084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6840F8">
        <w:rPr>
          <w:rFonts w:ascii="Times New Roman" w:hAnsi="Times New Roman" w:cs="Times New Roman"/>
        </w:rPr>
        <w:t>Suggest</w:t>
      </w:r>
      <w:r w:rsidR="0059273E">
        <w:rPr>
          <w:rFonts w:ascii="Times New Roman" w:hAnsi="Times New Roman" w:cs="Times New Roman"/>
        </w:rPr>
        <w:t xml:space="preserve">ed Topic </w:t>
      </w:r>
      <w:r w:rsidRPr="006840F8">
        <w:rPr>
          <w:rFonts w:ascii="Times New Roman" w:hAnsi="Times New Roman" w:cs="Times New Roman"/>
        </w:rPr>
        <w:t>– open board meeting at National</w:t>
      </w:r>
      <w:r w:rsidR="00212060" w:rsidRPr="006840F8">
        <w:rPr>
          <w:rFonts w:ascii="Times New Roman" w:hAnsi="Times New Roman" w:cs="Times New Roman"/>
        </w:rPr>
        <w:t xml:space="preserve">.  </w:t>
      </w:r>
      <w:r w:rsidR="0024191A">
        <w:rPr>
          <w:rFonts w:ascii="Times New Roman" w:hAnsi="Times New Roman" w:cs="Times New Roman"/>
        </w:rPr>
        <w:t xml:space="preserve">Discussion </w:t>
      </w:r>
      <w:proofErr w:type="gramStart"/>
      <w:r w:rsidR="00D8458F">
        <w:rPr>
          <w:rFonts w:ascii="Times New Roman" w:hAnsi="Times New Roman" w:cs="Times New Roman"/>
        </w:rPr>
        <w:t>held,</w:t>
      </w:r>
      <w:proofErr w:type="gramEnd"/>
      <w:r w:rsidR="00D8458F">
        <w:rPr>
          <w:rFonts w:ascii="Times New Roman" w:hAnsi="Times New Roman" w:cs="Times New Roman"/>
        </w:rPr>
        <w:t xml:space="preserve"> members agreed that this </w:t>
      </w:r>
      <w:r w:rsidR="002E7CE0">
        <w:rPr>
          <w:rFonts w:ascii="Times New Roman" w:hAnsi="Times New Roman" w:cs="Times New Roman"/>
        </w:rPr>
        <w:t>topic should be brought back up with National.  Angie will c</w:t>
      </w:r>
      <w:r w:rsidR="00212060" w:rsidRPr="006840F8">
        <w:rPr>
          <w:rFonts w:ascii="Times New Roman" w:hAnsi="Times New Roman" w:cs="Times New Roman"/>
        </w:rPr>
        <w:t>heck wi</w:t>
      </w:r>
      <w:r w:rsidR="00AF2236">
        <w:rPr>
          <w:rFonts w:ascii="Times New Roman" w:hAnsi="Times New Roman" w:cs="Times New Roman"/>
        </w:rPr>
        <w:t>th our board l</w:t>
      </w:r>
      <w:r w:rsidR="00212060" w:rsidRPr="006840F8">
        <w:rPr>
          <w:rFonts w:ascii="Times New Roman" w:hAnsi="Times New Roman" w:cs="Times New Roman"/>
        </w:rPr>
        <w:t xml:space="preserve">iaison to see if there is a </w:t>
      </w:r>
      <w:r w:rsidR="00F83A89" w:rsidRPr="006840F8">
        <w:rPr>
          <w:rFonts w:ascii="Times New Roman" w:hAnsi="Times New Roman" w:cs="Times New Roman"/>
        </w:rPr>
        <w:t>change in policy</w:t>
      </w:r>
      <w:r w:rsidR="00CF4E18">
        <w:rPr>
          <w:rFonts w:ascii="Times New Roman" w:hAnsi="Times New Roman" w:cs="Times New Roman"/>
        </w:rPr>
        <w:t xml:space="preserve"> at National regarding this issue.  If not, we will consider submitting </w:t>
      </w:r>
      <w:r w:rsidR="00CC0FD2">
        <w:rPr>
          <w:rFonts w:ascii="Times New Roman" w:hAnsi="Times New Roman" w:cs="Times New Roman"/>
        </w:rPr>
        <w:t>a resolution.</w:t>
      </w:r>
      <w:r w:rsidR="006840F8">
        <w:rPr>
          <w:rFonts w:ascii="Times New Roman" w:hAnsi="Times New Roman" w:cs="Times New Roman"/>
        </w:rPr>
        <w:t xml:space="preserve">  </w:t>
      </w:r>
    </w:p>
    <w:p w14:paraId="18A4DC15" w14:textId="13771B68" w:rsidR="00DA4580" w:rsidRPr="002F4F32" w:rsidRDefault="00DA4580" w:rsidP="00CC0FD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2F4F32">
        <w:rPr>
          <w:rFonts w:ascii="Times New Roman" w:hAnsi="Times New Roman" w:cs="Times New Roman"/>
          <w:b/>
          <w:bCs/>
        </w:rPr>
        <w:t>Membership discount code</w:t>
      </w:r>
      <w:r w:rsidR="00CC0FD2" w:rsidRPr="002F4F32">
        <w:rPr>
          <w:rFonts w:ascii="Times New Roman" w:hAnsi="Times New Roman" w:cs="Times New Roman"/>
          <w:b/>
          <w:bCs/>
        </w:rPr>
        <w:t>:</w:t>
      </w:r>
    </w:p>
    <w:p w14:paraId="613A6E4F" w14:textId="2AEBB6C9" w:rsidR="00364408" w:rsidRDefault="00364408" w:rsidP="00CC0FD2">
      <w:pPr>
        <w:pStyle w:val="xmsonormal"/>
        <w:shd w:val="clear" w:color="auto" w:fill="FFFFFF"/>
        <w:spacing w:before="0" w:beforeAutospacing="0" w:after="0" w:afterAutospacing="0"/>
        <w:ind w:left="720" w:firstLine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b/>
          <w:bCs/>
          <w:i/>
          <w:iCs/>
          <w:color w:val="242424"/>
          <w:sz w:val="22"/>
          <w:szCs w:val="22"/>
          <w:bdr w:val="none" w:sz="0" w:space="0" w:color="auto" w:frame="1"/>
        </w:rPr>
        <w:t>Group Membership Discount Code:</w:t>
      </w:r>
      <w:r>
        <w:rPr>
          <w:rFonts w:ascii="Calibri" w:hAnsi="Calibri" w:cs="Calibri"/>
          <w:color w:val="242424"/>
          <w:sz w:val="22"/>
          <w:szCs w:val="22"/>
        </w:rPr>
        <w:t> </w:t>
      </w:r>
      <w:r>
        <w:rPr>
          <w:rFonts w:ascii="inherit" w:hAnsi="inherit" w:cs="Calibri"/>
          <w:b/>
          <w:bCs/>
          <w:color w:val="242424"/>
          <w:sz w:val="22"/>
          <w:szCs w:val="22"/>
          <w:bdr w:val="none" w:sz="0" w:space="0" w:color="auto" w:frame="1"/>
        </w:rPr>
        <w:t>2025GRMO </w:t>
      </w:r>
      <w:r>
        <w:rPr>
          <w:rFonts w:ascii="Calibri" w:hAnsi="Calibri" w:cs="Calibri"/>
          <w:color w:val="242424"/>
          <w:sz w:val="22"/>
          <w:szCs w:val="22"/>
        </w:rPr>
        <w:t>(case-sensitive, no spaces)</w:t>
      </w:r>
    </w:p>
    <w:p w14:paraId="19A6B633" w14:textId="77777777" w:rsidR="00364408" w:rsidRDefault="00364408" w:rsidP="008B0D20">
      <w:pPr>
        <w:pStyle w:val="xmsonormal"/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b/>
          <w:bCs/>
          <w:i/>
          <w:iCs/>
          <w:color w:val="242424"/>
          <w:sz w:val="22"/>
          <w:szCs w:val="22"/>
          <w:bdr w:val="none" w:sz="0" w:space="0" w:color="auto" w:frame="1"/>
        </w:rPr>
        <w:t>Eligible Membership Packages:</w:t>
      </w:r>
      <w:r>
        <w:rPr>
          <w:rFonts w:ascii="Calibri" w:hAnsi="Calibri" w:cs="Calibri"/>
          <w:color w:val="242424"/>
          <w:sz w:val="22"/>
          <w:szCs w:val="22"/>
        </w:rPr>
        <w:t> National and International Member - 1 Year Membership option only</w:t>
      </w:r>
    </w:p>
    <w:p w14:paraId="2BA892C7" w14:textId="77777777" w:rsidR="00364408" w:rsidRDefault="00364408" w:rsidP="008B0D20">
      <w:pPr>
        <w:pStyle w:val="xmsonormal"/>
        <w:shd w:val="clear" w:color="auto" w:fill="FFFFFF"/>
        <w:spacing w:before="0" w:beforeAutospacing="0" w:after="0" w:afterAutospacing="0"/>
        <w:ind w:left="720" w:firstLine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b/>
          <w:bCs/>
          <w:i/>
          <w:iCs/>
          <w:color w:val="242424"/>
          <w:sz w:val="22"/>
          <w:szCs w:val="22"/>
          <w:bdr w:val="none" w:sz="0" w:space="0" w:color="auto" w:frame="1"/>
        </w:rPr>
        <w:t>Discount Amount:</w:t>
      </w:r>
      <w:r>
        <w:rPr>
          <w:rFonts w:ascii="Calibri" w:hAnsi="Calibri" w:cs="Calibri"/>
          <w:color w:val="242424"/>
          <w:sz w:val="22"/>
          <w:szCs w:val="22"/>
        </w:rPr>
        <w:t> $10 </w:t>
      </w:r>
    </w:p>
    <w:p w14:paraId="7D13A45F" w14:textId="77777777" w:rsidR="00364408" w:rsidRDefault="00364408" w:rsidP="008B0D20">
      <w:pPr>
        <w:pStyle w:val="xmsonormal"/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b/>
          <w:bCs/>
          <w:i/>
          <w:iCs/>
          <w:color w:val="242424"/>
          <w:sz w:val="22"/>
          <w:szCs w:val="22"/>
          <w:bdr w:val="none" w:sz="0" w:space="0" w:color="auto" w:frame="1"/>
        </w:rPr>
        <w:t>Discount Code Valid:</w:t>
      </w:r>
      <w:r>
        <w:rPr>
          <w:rFonts w:ascii="Calibri" w:hAnsi="Calibri" w:cs="Calibri"/>
          <w:color w:val="242424"/>
          <w:sz w:val="22"/>
          <w:szCs w:val="22"/>
        </w:rPr>
        <w:t> until 12/31/2025 (If you need it extended, please feel free to reach out)</w:t>
      </w:r>
    </w:p>
    <w:p w14:paraId="220E56B5" w14:textId="2DE7CA4B" w:rsidR="0004405A" w:rsidRDefault="00364408" w:rsidP="008B0D20">
      <w:pPr>
        <w:pStyle w:val="xmsonormal"/>
        <w:shd w:val="clear" w:color="auto" w:fill="FFFFFF"/>
        <w:spacing w:before="0" w:beforeAutospacing="0" w:after="0" w:afterAutospacing="0"/>
        <w:ind w:left="720" w:firstLine="36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b/>
          <w:bCs/>
          <w:color w:val="242424"/>
          <w:sz w:val="22"/>
          <w:szCs w:val="22"/>
          <w:bdr w:val="none" w:sz="0" w:space="0" w:color="auto" w:frame="1"/>
        </w:rPr>
        <w:t>Process:</w:t>
      </w:r>
      <w:r>
        <w:rPr>
          <w:rFonts w:ascii="Calibri" w:hAnsi="Calibri" w:cs="Calibri"/>
          <w:color w:val="242424"/>
          <w:sz w:val="22"/>
          <w:szCs w:val="22"/>
        </w:rPr>
        <w:t> Login to </w:t>
      </w:r>
      <w:hyperlink r:id="rId10" w:tgtFrame="_blank" w:tooltip="http://www.ena.org/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www.ena.org</w:t>
        </w:r>
      </w:hyperlink>
      <w:r>
        <w:rPr>
          <w:rFonts w:ascii="Calibri" w:hAnsi="Calibri" w:cs="Calibri"/>
          <w:color w:val="242424"/>
          <w:sz w:val="22"/>
          <w:szCs w:val="22"/>
        </w:rPr>
        <w:t> and enter the discount code at checkout</w:t>
      </w:r>
    </w:p>
    <w:p w14:paraId="0F4A6C4F" w14:textId="1F27403E" w:rsidR="0004405A" w:rsidRDefault="00E16275" w:rsidP="008B0D2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F4F32">
        <w:rPr>
          <w:rFonts w:ascii="Times New Roman" w:hAnsi="Times New Roman" w:cs="Times New Roman"/>
          <w:b/>
          <w:bCs/>
        </w:rPr>
        <w:t>Conference Scholarship</w:t>
      </w:r>
      <w:r w:rsidR="001978DA">
        <w:rPr>
          <w:rFonts w:ascii="Times New Roman" w:hAnsi="Times New Roman" w:cs="Times New Roman"/>
        </w:rPr>
        <w:t xml:space="preserve"> – will discuss at the March meeting.  </w:t>
      </w:r>
      <w:r w:rsidR="005E79CC">
        <w:rPr>
          <w:rFonts w:ascii="Times New Roman" w:hAnsi="Times New Roman" w:cs="Times New Roman"/>
        </w:rPr>
        <w:t xml:space="preserve">Maybe live stream the picking of the winners.  </w:t>
      </w:r>
      <w:r w:rsidR="005731B6">
        <w:rPr>
          <w:rFonts w:ascii="Times New Roman" w:hAnsi="Times New Roman" w:cs="Times New Roman"/>
        </w:rPr>
        <w:t xml:space="preserve">More info </w:t>
      </w:r>
      <w:proofErr w:type="gramStart"/>
      <w:r w:rsidR="005731B6">
        <w:rPr>
          <w:rFonts w:ascii="Times New Roman" w:hAnsi="Times New Roman" w:cs="Times New Roman"/>
        </w:rPr>
        <w:t>coming</w:t>
      </w:r>
      <w:proofErr w:type="gramEnd"/>
      <w:r w:rsidR="005731B6">
        <w:rPr>
          <w:rFonts w:ascii="Times New Roman" w:hAnsi="Times New Roman" w:cs="Times New Roman"/>
        </w:rPr>
        <w:t>.</w:t>
      </w:r>
    </w:p>
    <w:p w14:paraId="5E8D5EED" w14:textId="02E973C7" w:rsidR="00CF5B16" w:rsidRDefault="00CF5B16" w:rsidP="008B0D2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F4F32">
        <w:rPr>
          <w:rFonts w:ascii="Times New Roman" w:hAnsi="Times New Roman" w:cs="Times New Roman"/>
          <w:b/>
          <w:bCs/>
        </w:rPr>
        <w:t xml:space="preserve">Delegate Points </w:t>
      </w:r>
      <w:proofErr w:type="gramStart"/>
      <w:r w:rsidR="00CD22F3">
        <w:rPr>
          <w:rFonts w:ascii="Times New Roman" w:hAnsi="Times New Roman" w:cs="Times New Roman"/>
        </w:rPr>
        <w:t>-  working</w:t>
      </w:r>
      <w:proofErr w:type="gramEnd"/>
      <w:r w:rsidR="00CD22F3">
        <w:rPr>
          <w:rFonts w:ascii="Times New Roman" w:hAnsi="Times New Roman" w:cs="Times New Roman"/>
        </w:rPr>
        <w:t xml:space="preserve"> to complete the form.  Need to get </w:t>
      </w:r>
      <w:r w:rsidR="00421023">
        <w:rPr>
          <w:rFonts w:ascii="Times New Roman" w:hAnsi="Times New Roman" w:cs="Times New Roman"/>
        </w:rPr>
        <w:t>additional members by May 15</w:t>
      </w:r>
      <w:r w:rsidR="00421023" w:rsidRPr="00421023">
        <w:rPr>
          <w:rFonts w:ascii="Times New Roman" w:hAnsi="Times New Roman" w:cs="Times New Roman"/>
          <w:vertAlign w:val="superscript"/>
        </w:rPr>
        <w:t>th</w:t>
      </w:r>
      <w:r w:rsidR="00421023">
        <w:rPr>
          <w:rFonts w:ascii="Times New Roman" w:hAnsi="Times New Roman" w:cs="Times New Roman"/>
        </w:rPr>
        <w:t xml:space="preserve"> to increase the overall number of delegates.</w:t>
      </w:r>
    </w:p>
    <w:p w14:paraId="0AB8E1B5" w14:textId="66F5D9A7" w:rsidR="00362D18" w:rsidRDefault="00362D18" w:rsidP="001C7F0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 position</w:t>
      </w:r>
      <w:r w:rsidR="00C77B3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in 2025</w:t>
      </w:r>
    </w:p>
    <w:p w14:paraId="15405AA9" w14:textId="77777777" w:rsidR="00660817" w:rsidRPr="00C858BD" w:rsidRDefault="00660817" w:rsidP="001C7F03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858BD">
        <w:rPr>
          <w:rFonts w:ascii="Times New Roman" w:hAnsi="Times New Roman" w:cs="Times New Roman"/>
        </w:rPr>
        <w:t>Director-at-Large</w:t>
      </w:r>
    </w:p>
    <w:p w14:paraId="60E2CD79" w14:textId="77777777" w:rsidR="00660817" w:rsidRPr="00C858BD" w:rsidRDefault="00660817" w:rsidP="00660817">
      <w:pPr>
        <w:pStyle w:val="ListParagraph"/>
        <w:numPr>
          <w:ilvl w:val="2"/>
          <w:numId w:val="1"/>
        </w:numPr>
        <w:spacing w:after="160" w:line="259" w:lineRule="auto"/>
        <w:rPr>
          <w:rFonts w:ascii="Times New Roman" w:hAnsi="Times New Roman" w:cs="Times New Roman"/>
        </w:rPr>
      </w:pPr>
      <w:r w:rsidRPr="00C858BD">
        <w:rPr>
          <w:rFonts w:ascii="Times New Roman" w:hAnsi="Times New Roman" w:cs="Times New Roman"/>
        </w:rPr>
        <w:t>President-Elect</w:t>
      </w:r>
    </w:p>
    <w:p w14:paraId="23191B7D" w14:textId="1017F926" w:rsidR="00660817" w:rsidRPr="00C858BD" w:rsidRDefault="00660817" w:rsidP="00660817">
      <w:pPr>
        <w:pStyle w:val="ListParagraph"/>
        <w:numPr>
          <w:ilvl w:val="2"/>
          <w:numId w:val="1"/>
        </w:numPr>
        <w:spacing w:after="160" w:line="259" w:lineRule="auto"/>
        <w:rPr>
          <w:rFonts w:ascii="Times New Roman" w:hAnsi="Times New Roman" w:cs="Times New Roman"/>
        </w:rPr>
      </w:pPr>
      <w:r w:rsidRPr="00C858BD">
        <w:rPr>
          <w:rFonts w:ascii="Times New Roman" w:hAnsi="Times New Roman" w:cs="Times New Roman"/>
        </w:rPr>
        <w:t>Secretary</w:t>
      </w:r>
    </w:p>
    <w:p w14:paraId="6579231C" w14:textId="1168288A" w:rsidR="005C7411" w:rsidRDefault="00480EB9" w:rsidP="00482501">
      <w:pPr>
        <w:pStyle w:val="ListParagraph"/>
        <w:numPr>
          <w:ilvl w:val="0"/>
          <w:numId w:val="1"/>
        </w:numPr>
        <w:tabs>
          <w:tab w:val="left" w:leader="dot" w:pos="7200"/>
        </w:tabs>
        <w:spacing w:line="360" w:lineRule="auto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Open Discussion</w:t>
      </w:r>
    </w:p>
    <w:p w14:paraId="3767EBF1" w14:textId="105372A6" w:rsidR="00421023" w:rsidRDefault="006F2E65" w:rsidP="00482501">
      <w:pPr>
        <w:pStyle w:val="ListParagraph"/>
        <w:numPr>
          <w:ilvl w:val="0"/>
          <w:numId w:val="1"/>
        </w:numPr>
        <w:tabs>
          <w:tab w:val="left" w:leader="dot" w:pos="7200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David – archiving records – State Historical society – would be interested in storing</w:t>
      </w:r>
      <w:r w:rsidR="00CE0A81">
        <w:rPr>
          <w:rFonts w:ascii="Times New Roman" w:hAnsi="Times New Roman" w:cs="Times New Roman"/>
          <w:b/>
          <w:bCs/>
        </w:rPr>
        <w:t>.  SHSMO.org</w:t>
      </w:r>
      <w:r w:rsidR="00141415">
        <w:rPr>
          <w:rFonts w:ascii="Times New Roman" w:hAnsi="Times New Roman" w:cs="Times New Roman"/>
          <w:b/>
          <w:bCs/>
        </w:rPr>
        <w:t xml:space="preserve"> </w:t>
      </w:r>
    </w:p>
    <w:p w14:paraId="36A2B7F7" w14:textId="00741CD8" w:rsidR="006645AF" w:rsidRDefault="00676748" w:rsidP="0067674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2025 </w:t>
      </w:r>
      <w:r w:rsidR="00480EB9" w:rsidRPr="003E4BB5">
        <w:rPr>
          <w:rFonts w:ascii="Times New Roman" w:hAnsi="Times New Roman" w:cs="Times New Roman"/>
          <w:b/>
          <w:bCs/>
        </w:rPr>
        <w:t>Meeting</w:t>
      </w:r>
      <w:r>
        <w:rPr>
          <w:rFonts w:ascii="Times New Roman" w:hAnsi="Times New Roman" w:cs="Times New Roman"/>
          <w:b/>
          <w:bCs/>
        </w:rPr>
        <w:t xml:space="preserve"> Dates</w:t>
      </w:r>
      <w:r w:rsidR="00480EB9" w:rsidRPr="003E4BB5">
        <w:rPr>
          <w:rFonts w:ascii="Times New Roman" w:hAnsi="Times New Roman" w:cs="Times New Roman"/>
          <w:b/>
          <w:bCs/>
        </w:rPr>
        <w:t>:</w:t>
      </w:r>
      <w:r w:rsidR="006645AF" w:rsidRPr="006645AF">
        <w:rPr>
          <w:rFonts w:ascii="Times New Roman" w:hAnsi="Times New Roman" w:cs="Times New Roman"/>
        </w:rPr>
        <w:t xml:space="preserve"> </w:t>
      </w:r>
      <w:r w:rsidR="006645AF">
        <w:rPr>
          <w:rFonts w:ascii="Times New Roman" w:hAnsi="Times New Roman" w:cs="Times New Roman"/>
        </w:rPr>
        <w:t>2025 Meeting dates:</w:t>
      </w:r>
    </w:p>
    <w:p w14:paraId="1B7856D9" w14:textId="77777777" w:rsidR="006645AF" w:rsidRDefault="006645AF" w:rsidP="00676748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 28</w:t>
      </w:r>
      <w:r w:rsidRPr="0026344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– Teams Only Meeting</w:t>
      </w:r>
    </w:p>
    <w:p w14:paraId="72A88DAF" w14:textId="77777777" w:rsidR="006645AF" w:rsidRDefault="006645AF" w:rsidP="00676748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30</w:t>
      </w:r>
      <w:r w:rsidRPr="002F7D8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– In-person/Teams Meeting </w:t>
      </w:r>
    </w:p>
    <w:p w14:paraId="20B62A90" w14:textId="77777777" w:rsidR="006244F8" w:rsidRPr="006244F8" w:rsidRDefault="006244F8" w:rsidP="006244F8">
      <w:pPr>
        <w:pStyle w:val="ListParagraph"/>
        <w:numPr>
          <w:ilvl w:val="2"/>
          <w:numId w:val="1"/>
        </w:numPr>
        <w:rPr>
          <w:b/>
          <w:bCs/>
        </w:rPr>
      </w:pPr>
      <w:r w:rsidRPr="006244F8">
        <w:rPr>
          <w:b/>
          <w:bCs/>
        </w:rPr>
        <w:t>Lake Regional Hospital’s 3</w:t>
      </w:r>
      <w:r w:rsidRPr="006244F8">
        <w:rPr>
          <w:b/>
          <w:bCs/>
          <w:vertAlign w:val="superscript"/>
        </w:rPr>
        <w:t>rd</w:t>
      </w:r>
      <w:r w:rsidRPr="006244F8">
        <w:rPr>
          <w:b/>
          <w:bCs/>
        </w:rPr>
        <w:t xml:space="preserve"> Floor Conference Rooms</w:t>
      </w:r>
    </w:p>
    <w:p w14:paraId="28604CEF" w14:textId="1254F6DC" w:rsidR="006244F8" w:rsidRPr="006244F8" w:rsidRDefault="006244F8" w:rsidP="006244F8">
      <w:pPr>
        <w:pStyle w:val="ListParagraph"/>
        <w:numPr>
          <w:ilvl w:val="2"/>
          <w:numId w:val="1"/>
        </w:numPr>
      </w:pPr>
      <w:r w:rsidRPr="006244F8">
        <w:t>54 Hospital Drive, Osage Beach</w:t>
      </w:r>
    </w:p>
    <w:p w14:paraId="47505E05" w14:textId="77777777" w:rsidR="006645AF" w:rsidRDefault="006645AF" w:rsidP="00676748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15</w:t>
      </w:r>
      <w:r w:rsidRPr="0026344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– Teams Only Meeting</w:t>
      </w:r>
    </w:p>
    <w:p w14:paraId="4683F328" w14:textId="036A9A1C" w:rsidR="00901EAC" w:rsidRPr="00676748" w:rsidRDefault="006645AF" w:rsidP="00676748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 24</w:t>
      </w:r>
      <w:r w:rsidRPr="0026344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– In-person/Teams Meeting</w:t>
      </w:r>
      <w:r w:rsidR="00C01A65">
        <w:rPr>
          <w:rFonts w:ascii="Times New Roman" w:hAnsi="Times New Roman" w:cs="Times New Roman"/>
        </w:rPr>
        <w:t xml:space="preserve"> </w:t>
      </w:r>
      <w:r w:rsidR="00B6563D">
        <w:rPr>
          <w:rFonts w:ascii="Times New Roman" w:hAnsi="Times New Roman" w:cs="Times New Roman"/>
        </w:rPr>
        <w:t>–</w:t>
      </w:r>
      <w:r w:rsidR="00C01A65">
        <w:rPr>
          <w:rFonts w:ascii="Times New Roman" w:hAnsi="Times New Roman" w:cs="Times New Roman"/>
        </w:rPr>
        <w:t xml:space="preserve"> </w:t>
      </w:r>
      <w:r w:rsidR="00B6563D">
        <w:rPr>
          <w:rFonts w:ascii="Times New Roman" w:hAnsi="Times New Roman" w:cs="Times New Roman"/>
        </w:rPr>
        <w:t>Lake of the Ozarks Location TBD</w:t>
      </w:r>
    </w:p>
    <w:p w14:paraId="4D48A1C1" w14:textId="67876687" w:rsidR="007F5941" w:rsidRDefault="00267D76" w:rsidP="00482501">
      <w:pPr>
        <w:pStyle w:val="ListParagraph"/>
        <w:numPr>
          <w:ilvl w:val="0"/>
          <w:numId w:val="1"/>
        </w:numPr>
        <w:tabs>
          <w:tab w:val="left" w:leader="dot" w:pos="7200"/>
        </w:tabs>
        <w:spacing w:line="360" w:lineRule="auto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Meeting Adjourned</w:t>
      </w:r>
      <w:r w:rsidR="0071073C" w:rsidRPr="003E4BB5">
        <w:rPr>
          <w:rFonts w:ascii="Times New Roman" w:hAnsi="Times New Roman" w:cs="Times New Roman"/>
          <w:b/>
          <w:bCs/>
        </w:rPr>
        <w:t xml:space="preserve"> </w:t>
      </w:r>
      <w:r w:rsidR="007A076F">
        <w:rPr>
          <w:rFonts w:ascii="Times New Roman" w:hAnsi="Times New Roman" w:cs="Times New Roman"/>
          <w:b/>
          <w:bCs/>
        </w:rPr>
        <w:t>–</w:t>
      </w:r>
      <w:r w:rsidR="00B82882">
        <w:rPr>
          <w:rFonts w:ascii="Times New Roman" w:hAnsi="Times New Roman" w:cs="Times New Roman"/>
          <w:b/>
          <w:bCs/>
        </w:rPr>
        <w:t xml:space="preserve"> </w:t>
      </w:r>
    </w:p>
    <w:p w14:paraId="000CB609" w14:textId="33ACF948" w:rsidR="007A076F" w:rsidRDefault="007A076F" w:rsidP="007A076F">
      <w:pPr>
        <w:tabs>
          <w:tab w:val="left" w:leader="dot" w:pos="7200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Committee Reports</w:t>
      </w:r>
      <w:r w:rsidR="00110382">
        <w:rPr>
          <w:rFonts w:ascii="Times New Roman" w:hAnsi="Times New Roman" w:cs="Times New Roman"/>
          <w:b/>
          <w:bCs/>
        </w:rPr>
        <w:t>:</w:t>
      </w:r>
    </w:p>
    <w:p w14:paraId="02D37DFC" w14:textId="3C63BE8A" w:rsidR="00110382" w:rsidRDefault="00B75CCF" w:rsidP="007A076F">
      <w:pPr>
        <w:tabs>
          <w:tab w:val="left" w:leader="dot" w:pos="7200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Treasurer’s Report:</w:t>
      </w:r>
    </w:p>
    <w:p w14:paraId="395C1A7D" w14:textId="71F003EB" w:rsidR="006904F3" w:rsidRDefault="00340339" w:rsidP="007A076F">
      <w:pPr>
        <w:tabs>
          <w:tab w:val="left" w:leader="dot" w:pos="7200"/>
        </w:tabs>
        <w:spacing w:line="360" w:lineRule="auto"/>
        <w:rPr>
          <w:rFonts w:ascii="Times New Roman" w:hAnsi="Times New Roman" w:cs="Times New Roman"/>
          <w:b/>
          <w:bCs/>
        </w:rPr>
      </w:pPr>
      <w:r w:rsidRPr="00340339">
        <w:rPr>
          <w:noProof/>
        </w:rPr>
        <w:drawing>
          <wp:inline distT="0" distB="0" distL="0" distR="0" wp14:anchorId="589E0CBD" wp14:editId="3EC6B24F">
            <wp:extent cx="3495675" cy="3943838"/>
            <wp:effectExtent l="0" t="0" r="0" b="0"/>
            <wp:docPr id="10282972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296" cy="3964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04BA5" w14:textId="77777777" w:rsidR="00704CBA" w:rsidRDefault="00704CBA" w:rsidP="007A076F">
      <w:pPr>
        <w:tabs>
          <w:tab w:val="left" w:leader="dot" w:pos="7200"/>
        </w:tabs>
        <w:spacing w:line="360" w:lineRule="auto"/>
        <w:rPr>
          <w:rFonts w:ascii="Times New Roman" w:hAnsi="Times New Roman" w:cs="Times New Roman"/>
          <w:b/>
          <w:bCs/>
        </w:rPr>
      </w:pPr>
    </w:p>
    <w:p w14:paraId="0CF36B2B" w14:textId="314F92D2" w:rsidR="00CF64A5" w:rsidRDefault="00CF64A5" w:rsidP="00704CBA">
      <w:pPr>
        <w:tabs>
          <w:tab w:val="left" w:leader="dot" w:pos="72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Compliance:</w:t>
      </w:r>
    </w:p>
    <w:p w14:paraId="6E5673B2" w14:textId="77777777" w:rsidR="000C1BE0" w:rsidRDefault="000C1BE0" w:rsidP="00704CBA">
      <w:pPr>
        <w:spacing w:after="0" w:line="240" w:lineRule="auto"/>
      </w:pPr>
      <w:r>
        <w:t>Compliance Committee update – February 2025</w:t>
      </w:r>
    </w:p>
    <w:p w14:paraId="1D0C673A" w14:textId="77777777" w:rsidR="000C1BE0" w:rsidRDefault="000C1BE0" w:rsidP="00704CBA">
      <w:pPr>
        <w:pStyle w:val="ListParagraph"/>
        <w:numPr>
          <w:ilvl w:val="0"/>
          <w:numId w:val="40"/>
        </w:numPr>
        <w:spacing w:after="0" w:line="240" w:lineRule="auto"/>
      </w:pPr>
      <w:r>
        <w:t xml:space="preserve">Completing the review of the Bylaws to align with National’s </w:t>
      </w:r>
      <w:proofErr w:type="gramStart"/>
      <w:r>
        <w:t>structurally</w:t>
      </w:r>
      <w:proofErr w:type="gramEnd"/>
      <w:r>
        <w:t xml:space="preserve"> and verbiage NLT April 15, 2025</w:t>
      </w:r>
    </w:p>
    <w:p w14:paraId="7FE0DC5B" w14:textId="77777777" w:rsidR="000C1BE0" w:rsidRDefault="000C1BE0" w:rsidP="00704CBA">
      <w:pPr>
        <w:pStyle w:val="ListParagraph"/>
        <w:numPr>
          <w:ilvl w:val="0"/>
          <w:numId w:val="40"/>
        </w:numPr>
        <w:spacing w:after="0" w:line="240" w:lineRule="auto"/>
      </w:pPr>
      <w:r>
        <w:t xml:space="preserve">Starting review of the current MOENA policies with a goal of 75% to be approved and the remaining 25% of the policies to be under review. The first round of reviews </w:t>
      </w:r>
      <w:proofErr w:type="gramStart"/>
      <w:r>
        <w:t>are</w:t>
      </w:r>
      <w:proofErr w:type="gramEnd"/>
      <w:r>
        <w:t xml:space="preserve"> included below:</w:t>
      </w:r>
    </w:p>
    <w:p w14:paraId="7072896A" w14:textId="77777777" w:rsidR="000C1BE0" w:rsidRDefault="000C1BE0" w:rsidP="00704CBA">
      <w:pPr>
        <w:pStyle w:val="ListParagraph"/>
        <w:numPr>
          <w:ilvl w:val="1"/>
          <w:numId w:val="40"/>
        </w:numPr>
        <w:spacing w:after="0" w:line="240" w:lineRule="auto"/>
      </w:pPr>
      <w:r>
        <w:t>Antitrust</w:t>
      </w:r>
    </w:p>
    <w:p w14:paraId="750E992C" w14:textId="77777777" w:rsidR="000C1BE0" w:rsidRDefault="000C1BE0" w:rsidP="00704CBA">
      <w:pPr>
        <w:pStyle w:val="ListParagraph"/>
        <w:numPr>
          <w:ilvl w:val="1"/>
          <w:numId w:val="40"/>
        </w:numPr>
        <w:spacing w:after="0" w:line="240" w:lineRule="auto"/>
      </w:pPr>
      <w:r>
        <w:t>Budget</w:t>
      </w:r>
    </w:p>
    <w:p w14:paraId="4C171BF4" w14:textId="77777777" w:rsidR="000C1BE0" w:rsidRDefault="000C1BE0" w:rsidP="00704CBA">
      <w:pPr>
        <w:pStyle w:val="ListParagraph"/>
        <w:numPr>
          <w:ilvl w:val="1"/>
          <w:numId w:val="40"/>
        </w:numPr>
        <w:spacing w:after="0" w:line="240" w:lineRule="auto"/>
      </w:pPr>
      <w:r>
        <w:t>Committee</w:t>
      </w:r>
    </w:p>
    <w:p w14:paraId="2D9839EE" w14:textId="77777777" w:rsidR="000C1BE0" w:rsidRDefault="000C1BE0" w:rsidP="00704CBA">
      <w:pPr>
        <w:pStyle w:val="ListParagraph"/>
        <w:numPr>
          <w:ilvl w:val="1"/>
          <w:numId w:val="40"/>
        </w:numPr>
        <w:spacing w:after="0" w:line="240" w:lineRule="auto"/>
      </w:pPr>
      <w:r>
        <w:t>Conflict of interest</w:t>
      </w:r>
    </w:p>
    <w:p w14:paraId="43F33494" w14:textId="77777777" w:rsidR="000C1BE0" w:rsidRDefault="000C1BE0" w:rsidP="00704CBA">
      <w:pPr>
        <w:pStyle w:val="ListParagraph"/>
        <w:numPr>
          <w:ilvl w:val="1"/>
          <w:numId w:val="40"/>
        </w:numPr>
        <w:spacing w:after="0" w:line="240" w:lineRule="auto"/>
      </w:pPr>
      <w:r>
        <w:t>Debit and Credit Card Usage</w:t>
      </w:r>
    </w:p>
    <w:p w14:paraId="6434F8CA" w14:textId="77777777" w:rsidR="000C1BE0" w:rsidRDefault="000C1BE0" w:rsidP="00704CBA">
      <w:pPr>
        <w:pStyle w:val="ListParagraph"/>
        <w:numPr>
          <w:ilvl w:val="0"/>
          <w:numId w:val="40"/>
        </w:numPr>
        <w:spacing w:after="0" w:line="240" w:lineRule="auto"/>
      </w:pPr>
      <w:r>
        <w:t>Next Meeting is March 4, 2025 @ 5-6pm</w:t>
      </w:r>
    </w:p>
    <w:p w14:paraId="19C2D1CC" w14:textId="2D4EAB40" w:rsidR="00774A41" w:rsidRDefault="00774A41" w:rsidP="00E8030F">
      <w:pPr>
        <w:tabs>
          <w:tab w:val="left" w:leader="dot" w:pos="72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Traum</w:t>
      </w:r>
      <w:r w:rsidR="006B5483">
        <w:rPr>
          <w:rFonts w:ascii="Times New Roman" w:hAnsi="Times New Roman" w:cs="Times New Roman"/>
          <w:b/>
          <w:bCs/>
        </w:rPr>
        <w:t>a/Pediatric:</w:t>
      </w:r>
    </w:p>
    <w:p w14:paraId="1B3A49A0" w14:textId="700C4B17" w:rsidR="00E8030F" w:rsidRPr="00E8030F" w:rsidRDefault="00E8030F" w:rsidP="00811DE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  <w:r w:rsidR="0011255A">
        <w:rPr>
          <w:rStyle w:val="eop"/>
          <w:rFonts w:ascii="Calibri" w:hAnsi="Calibri" w:cs="Calibri"/>
          <w:sz w:val="22"/>
          <w:szCs w:val="22"/>
        </w:rPr>
        <w:t xml:space="preserve">       </w:t>
      </w:r>
      <w:r w:rsidRPr="00E8030F">
        <w:rPr>
          <w:rStyle w:val="normaltextrun"/>
          <w:rFonts w:ascii="Calibri" w:eastAsiaTheme="majorEastAsia" w:hAnsi="Calibri" w:cs="Calibri"/>
          <w:sz w:val="22"/>
          <w:szCs w:val="22"/>
        </w:rPr>
        <w:t>Upcoming Instructor Courses</w:t>
      </w:r>
      <w:r w:rsidRPr="00E8030F">
        <w:rPr>
          <w:rStyle w:val="eop"/>
          <w:rFonts w:ascii="Calibri" w:hAnsi="Calibri" w:cs="Calibri"/>
          <w:sz w:val="22"/>
          <w:szCs w:val="22"/>
        </w:rPr>
        <w:t> </w:t>
      </w:r>
    </w:p>
    <w:p w14:paraId="262749E8" w14:textId="77777777" w:rsidR="00E8030F" w:rsidRPr="00E8030F" w:rsidRDefault="00E8030F" w:rsidP="0069049A">
      <w:pPr>
        <w:pStyle w:val="paragraph"/>
        <w:numPr>
          <w:ilvl w:val="0"/>
          <w:numId w:val="45"/>
        </w:numPr>
        <w:spacing w:before="0" w:beforeAutospacing="0" w:after="0" w:afterAutospacing="0"/>
        <w:ind w:left="1350" w:hanging="450"/>
        <w:textAlignment w:val="baseline"/>
        <w:rPr>
          <w:rFonts w:ascii="Calibri" w:hAnsi="Calibri" w:cs="Calibri"/>
          <w:sz w:val="22"/>
          <w:szCs w:val="22"/>
        </w:rPr>
      </w:pPr>
      <w:r w:rsidRPr="00E8030F">
        <w:rPr>
          <w:rStyle w:val="normaltextrun"/>
          <w:rFonts w:ascii="Calibri" w:eastAsiaTheme="majorEastAsia" w:hAnsi="Calibri" w:cs="Calibri"/>
          <w:sz w:val="22"/>
          <w:szCs w:val="22"/>
        </w:rPr>
        <w:t>ENPC- February 11</w:t>
      </w:r>
      <w:r w:rsidRPr="00E8030F">
        <w:rPr>
          <w:rStyle w:val="normaltextrun"/>
          <w:rFonts w:ascii="Calibri" w:eastAsiaTheme="majorEastAsia" w:hAnsi="Calibri" w:cs="Calibri"/>
          <w:sz w:val="22"/>
          <w:szCs w:val="22"/>
          <w:vertAlign w:val="superscript"/>
        </w:rPr>
        <w:t>th</w:t>
      </w:r>
      <w:r w:rsidRPr="00E8030F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in Fenton, MO</w:t>
      </w:r>
      <w:r w:rsidRPr="00E8030F">
        <w:rPr>
          <w:rStyle w:val="eop"/>
          <w:rFonts w:ascii="Calibri" w:hAnsi="Calibri" w:cs="Calibri"/>
          <w:sz w:val="22"/>
          <w:szCs w:val="22"/>
        </w:rPr>
        <w:t> </w:t>
      </w:r>
    </w:p>
    <w:p w14:paraId="4C4B0765" w14:textId="77777777" w:rsidR="00E8030F" w:rsidRPr="00E8030F" w:rsidRDefault="00E8030F" w:rsidP="0069049A">
      <w:pPr>
        <w:pStyle w:val="paragraph"/>
        <w:numPr>
          <w:ilvl w:val="0"/>
          <w:numId w:val="46"/>
        </w:numPr>
        <w:spacing w:before="0" w:beforeAutospacing="0" w:after="0" w:afterAutospacing="0"/>
        <w:ind w:left="1350" w:hanging="450"/>
        <w:textAlignment w:val="baseline"/>
        <w:rPr>
          <w:rFonts w:ascii="Calibri" w:hAnsi="Calibri" w:cs="Calibri"/>
          <w:sz w:val="22"/>
          <w:szCs w:val="22"/>
        </w:rPr>
      </w:pPr>
      <w:r w:rsidRPr="00E8030F">
        <w:rPr>
          <w:rStyle w:val="normaltextrun"/>
          <w:rFonts w:ascii="Calibri" w:eastAsiaTheme="majorEastAsia" w:hAnsi="Calibri" w:cs="Calibri"/>
          <w:sz w:val="22"/>
          <w:szCs w:val="22"/>
        </w:rPr>
        <w:t>TNCC- No instructor classes scheduled at this time.</w:t>
      </w:r>
      <w:r w:rsidRPr="00E8030F">
        <w:rPr>
          <w:rStyle w:val="eop"/>
          <w:rFonts w:ascii="Calibri" w:hAnsi="Calibri" w:cs="Calibri"/>
          <w:sz w:val="22"/>
          <w:szCs w:val="22"/>
        </w:rPr>
        <w:t> </w:t>
      </w:r>
    </w:p>
    <w:p w14:paraId="231CF7AC" w14:textId="558C4B7C" w:rsidR="00E8030F" w:rsidRPr="00E8030F" w:rsidRDefault="00E8030F" w:rsidP="0069049A">
      <w:pPr>
        <w:pStyle w:val="paragraph"/>
        <w:spacing w:before="0" w:beforeAutospacing="0" w:after="0" w:afterAutospacing="0"/>
        <w:ind w:left="1350" w:hanging="450"/>
        <w:textAlignment w:val="baseline"/>
        <w:rPr>
          <w:rFonts w:ascii="Calibri" w:hAnsi="Calibri" w:cs="Calibri"/>
          <w:sz w:val="22"/>
          <w:szCs w:val="22"/>
        </w:rPr>
      </w:pPr>
      <w:r w:rsidRPr="00E8030F">
        <w:rPr>
          <w:rStyle w:val="eop"/>
          <w:rFonts w:ascii="Calibri" w:hAnsi="Calibri" w:cs="Calibri"/>
          <w:sz w:val="22"/>
          <w:szCs w:val="22"/>
        </w:rPr>
        <w:t> </w:t>
      </w:r>
      <w:r w:rsidR="0069049A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      </w:t>
      </w:r>
      <w:r w:rsidRPr="00E8030F">
        <w:rPr>
          <w:rStyle w:val="normaltextrun"/>
          <w:rFonts w:ascii="Calibri" w:eastAsiaTheme="majorEastAsia" w:hAnsi="Calibri" w:cs="Calibri"/>
          <w:sz w:val="22"/>
          <w:szCs w:val="22"/>
        </w:rPr>
        <w:t>Course Director and Faculty mentoring needs.</w:t>
      </w:r>
      <w:r w:rsidRPr="00E8030F">
        <w:rPr>
          <w:rStyle w:val="eop"/>
          <w:rFonts w:ascii="Calibri" w:hAnsi="Calibri" w:cs="Calibri"/>
          <w:sz w:val="22"/>
          <w:szCs w:val="22"/>
        </w:rPr>
        <w:t> </w:t>
      </w:r>
    </w:p>
    <w:p w14:paraId="29563842" w14:textId="77777777" w:rsidR="00E8030F" w:rsidRPr="00E8030F" w:rsidRDefault="00E8030F" w:rsidP="0069049A">
      <w:pPr>
        <w:pStyle w:val="paragraph"/>
        <w:numPr>
          <w:ilvl w:val="0"/>
          <w:numId w:val="48"/>
        </w:numPr>
        <w:spacing w:before="0" w:beforeAutospacing="0" w:after="0" w:afterAutospacing="0"/>
        <w:ind w:left="1350" w:hanging="450"/>
        <w:textAlignment w:val="baseline"/>
        <w:rPr>
          <w:rFonts w:ascii="Calibri" w:hAnsi="Calibri" w:cs="Calibri"/>
          <w:sz w:val="22"/>
          <w:szCs w:val="22"/>
        </w:rPr>
      </w:pPr>
      <w:r w:rsidRPr="00E8030F">
        <w:rPr>
          <w:rStyle w:val="normaltextrun"/>
          <w:rFonts w:ascii="Calibri" w:eastAsiaTheme="majorEastAsia" w:hAnsi="Calibri" w:cs="Calibri"/>
          <w:sz w:val="22"/>
          <w:szCs w:val="22"/>
        </w:rPr>
        <w:t>No requests currently.</w:t>
      </w:r>
      <w:r w:rsidRPr="00E8030F">
        <w:rPr>
          <w:rStyle w:val="eop"/>
          <w:rFonts w:ascii="Calibri" w:hAnsi="Calibri" w:cs="Calibri"/>
          <w:sz w:val="22"/>
          <w:szCs w:val="22"/>
        </w:rPr>
        <w:t> </w:t>
      </w:r>
    </w:p>
    <w:p w14:paraId="3541F336" w14:textId="77777777" w:rsidR="00E8030F" w:rsidRPr="00E8030F" w:rsidRDefault="00E8030F" w:rsidP="00811DE0">
      <w:pPr>
        <w:pStyle w:val="paragraph"/>
        <w:spacing w:before="0" w:beforeAutospacing="0" w:after="0" w:afterAutospacing="0"/>
        <w:ind w:left="1350" w:hanging="900"/>
        <w:textAlignment w:val="baseline"/>
        <w:rPr>
          <w:rFonts w:ascii="Calibri" w:hAnsi="Calibri" w:cs="Calibri"/>
          <w:sz w:val="22"/>
          <w:szCs w:val="22"/>
        </w:rPr>
      </w:pPr>
      <w:r w:rsidRPr="00E8030F">
        <w:rPr>
          <w:rStyle w:val="normaltextrun"/>
          <w:rFonts w:ascii="Calibri" w:eastAsiaTheme="majorEastAsia" w:hAnsi="Calibri" w:cs="Calibri"/>
          <w:sz w:val="22"/>
          <w:szCs w:val="22"/>
        </w:rPr>
        <w:t>Open discussion</w:t>
      </w:r>
      <w:r w:rsidRPr="00E8030F">
        <w:rPr>
          <w:rStyle w:val="eop"/>
          <w:rFonts w:ascii="Calibri" w:hAnsi="Calibri" w:cs="Calibri"/>
          <w:sz w:val="22"/>
          <w:szCs w:val="22"/>
        </w:rPr>
        <w:t> </w:t>
      </w:r>
    </w:p>
    <w:p w14:paraId="5C6C69A4" w14:textId="77777777" w:rsidR="00E8030F" w:rsidRPr="00E8030F" w:rsidRDefault="00E8030F" w:rsidP="0069049A">
      <w:pPr>
        <w:pStyle w:val="paragraph"/>
        <w:numPr>
          <w:ilvl w:val="0"/>
          <w:numId w:val="50"/>
        </w:numPr>
        <w:spacing w:before="0" w:beforeAutospacing="0" w:after="0" w:afterAutospacing="0"/>
        <w:ind w:left="1350" w:hanging="450"/>
        <w:textAlignment w:val="baseline"/>
        <w:rPr>
          <w:rFonts w:ascii="Calibri" w:hAnsi="Calibri" w:cs="Calibri"/>
          <w:sz w:val="22"/>
          <w:szCs w:val="22"/>
        </w:rPr>
      </w:pPr>
      <w:r w:rsidRPr="00E8030F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Pam Jackson is working with Mosaic with TNCC.  New instructors in place and now working </w:t>
      </w:r>
      <w:proofErr w:type="gramStart"/>
      <w:r w:rsidRPr="00E8030F">
        <w:rPr>
          <w:rStyle w:val="normaltextrun"/>
          <w:rFonts w:ascii="Calibri" w:eastAsiaTheme="majorEastAsia" w:hAnsi="Calibri" w:cs="Calibri"/>
          <w:sz w:val="22"/>
          <w:szCs w:val="22"/>
        </w:rPr>
        <w:t>on</w:t>
      </w:r>
      <w:proofErr w:type="gramEnd"/>
      <w:r w:rsidRPr="00E8030F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course directors.</w:t>
      </w:r>
      <w:r w:rsidRPr="00E8030F">
        <w:rPr>
          <w:rStyle w:val="eop"/>
          <w:rFonts w:ascii="Calibri" w:hAnsi="Calibri" w:cs="Calibri"/>
          <w:sz w:val="22"/>
          <w:szCs w:val="22"/>
        </w:rPr>
        <w:t> </w:t>
      </w:r>
    </w:p>
    <w:p w14:paraId="461D8E85" w14:textId="77777777" w:rsidR="00E8030F" w:rsidRPr="00E8030F" w:rsidRDefault="00E8030F" w:rsidP="0069049A">
      <w:pPr>
        <w:pStyle w:val="paragraph"/>
        <w:numPr>
          <w:ilvl w:val="0"/>
          <w:numId w:val="51"/>
        </w:numPr>
        <w:spacing w:before="0" w:beforeAutospacing="0" w:after="0" w:afterAutospacing="0"/>
        <w:ind w:left="1350" w:hanging="450"/>
        <w:textAlignment w:val="baseline"/>
        <w:rPr>
          <w:rFonts w:ascii="Calibri" w:hAnsi="Calibri" w:cs="Calibri"/>
          <w:sz w:val="22"/>
          <w:szCs w:val="22"/>
        </w:rPr>
      </w:pPr>
      <w:r w:rsidRPr="00E8030F">
        <w:rPr>
          <w:rStyle w:val="normaltextrun"/>
          <w:rFonts w:ascii="Calibri" w:eastAsiaTheme="majorEastAsia" w:hAnsi="Calibri" w:cs="Calibri"/>
          <w:sz w:val="22"/>
          <w:szCs w:val="22"/>
        </w:rPr>
        <w:t>Lori Unruh taught TNCC classes at Bothwell in Sedalia.  They were requesting ENPC classes.  </w:t>
      </w:r>
      <w:r w:rsidRPr="00E8030F">
        <w:rPr>
          <w:rStyle w:val="eop"/>
          <w:rFonts w:ascii="Calibri" w:hAnsi="Calibri" w:cs="Calibri"/>
          <w:sz w:val="22"/>
          <w:szCs w:val="22"/>
        </w:rPr>
        <w:t> </w:t>
      </w:r>
    </w:p>
    <w:p w14:paraId="76F16B44" w14:textId="77777777" w:rsidR="00E8030F" w:rsidRPr="00E8030F" w:rsidRDefault="00E8030F" w:rsidP="0069049A">
      <w:pPr>
        <w:pStyle w:val="paragraph"/>
        <w:numPr>
          <w:ilvl w:val="0"/>
          <w:numId w:val="52"/>
        </w:numPr>
        <w:spacing w:before="0" w:beforeAutospacing="0" w:after="0" w:afterAutospacing="0"/>
        <w:ind w:left="1350" w:hanging="450"/>
        <w:textAlignment w:val="baseline"/>
        <w:rPr>
          <w:rFonts w:ascii="Calibri" w:hAnsi="Calibri" w:cs="Calibri"/>
          <w:sz w:val="22"/>
          <w:szCs w:val="22"/>
        </w:rPr>
      </w:pPr>
      <w:r w:rsidRPr="00E8030F">
        <w:rPr>
          <w:rStyle w:val="normaltextrun"/>
          <w:rFonts w:ascii="Calibri" w:eastAsiaTheme="majorEastAsia" w:hAnsi="Calibri" w:cs="Calibri"/>
          <w:sz w:val="22"/>
          <w:szCs w:val="22"/>
        </w:rPr>
        <w:t>Renewal courses vs Challenger Courses</w:t>
      </w:r>
      <w:r w:rsidRPr="00E8030F">
        <w:rPr>
          <w:rStyle w:val="eop"/>
          <w:rFonts w:ascii="Calibri" w:hAnsi="Calibri" w:cs="Calibri"/>
          <w:sz w:val="22"/>
          <w:szCs w:val="22"/>
        </w:rPr>
        <w:t> </w:t>
      </w:r>
    </w:p>
    <w:p w14:paraId="26ACFF93" w14:textId="77777777" w:rsidR="00E8030F" w:rsidRPr="00E8030F" w:rsidRDefault="00E8030F" w:rsidP="0069049A">
      <w:pPr>
        <w:pStyle w:val="paragraph"/>
        <w:numPr>
          <w:ilvl w:val="0"/>
          <w:numId w:val="53"/>
        </w:numPr>
        <w:tabs>
          <w:tab w:val="clear" w:pos="720"/>
          <w:tab w:val="num" w:pos="1800"/>
        </w:tabs>
        <w:spacing w:before="0" w:beforeAutospacing="0" w:after="0" w:afterAutospacing="0"/>
        <w:ind w:left="1350" w:firstLine="270"/>
        <w:textAlignment w:val="baseline"/>
        <w:rPr>
          <w:rFonts w:ascii="Calibri" w:hAnsi="Calibri" w:cs="Calibri"/>
          <w:sz w:val="22"/>
          <w:szCs w:val="22"/>
        </w:rPr>
      </w:pPr>
      <w:r w:rsidRPr="00E8030F">
        <w:rPr>
          <w:rStyle w:val="normaltextrun"/>
          <w:rFonts w:ascii="Calibri" w:eastAsiaTheme="majorEastAsia" w:hAnsi="Calibri" w:cs="Calibri"/>
          <w:sz w:val="22"/>
          <w:szCs w:val="22"/>
        </w:rPr>
        <w:t xml:space="preserve">The participant has 6 months after </w:t>
      </w:r>
      <w:proofErr w:type="gramStart"/>
      <w:r w:rsidRPr="00E8030F">
        <w:rPr>
          <w:rStyle w:val="normaltextrun"/>
          <w:rFonts w:ascii="Calibri" w:eastAsiaTheme="majorEastAsia" w:hAnsi="Calibri" w:cs="Calibri"/>
          <w:sz w:val="22"/>
          <w:szCs w:val="22"/>
        </w:rPr>
        <w:t>expiration</w:t>
      </w:r>
      <w:proofErr w:type="gramEnd"/>
      <w:r w:rsidRPr="00E8030F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of TNCC to take a renewal course without completing the full 2-day course per National.  </w:t>
      </w:r>
      <w:r w:rsidRPr="00E8030F">
        <w:rPr>
          <w:rStyle w:val="eop"/>
          <w:rFonts w:ascii="Calibri" w:hAnsi="Calibri" w:cs="Calibri"/>
          <w:sz w:val="22"/>
          <w:szCs w:val="22"/>
        </w:rPr>
        <w:t> </w:t>
      </w:r>
    </w:p>
    <w:p w14:paraId="55D56538" w14:textId="77777777" w:rsidR="00E8030F" w:rsidRPr="00E8030F" w:rsidRDefault="00E8030F" w:rsidP="0069049A">
      <w:pPr>
        <w:pStyle w:val="paragraph"/>
        <w:numPr>
          <w:ilvl w:val="0"/>
          <w:numId w:val="54"/>
        </w:numPr>
        <w:tabs>
          <w:tab w:val="clear" w:pos="720"/>
          <w:tab w:val="num" w:pos="1800"/>
        </w:tabs>
        <w:spacing w:before="0" w:beforeAutospacing="0" w:after="0" w:afterAutospacing="0"/>
        <w:ind w:left="1350" w:firstLine="270"/>
        <w:textAlignment w:val="baseline"/>
        <w:rPr>
          <w:rFonts w:ascii="Calibri" w:hAnsi="Calibri" w:cs="Calibri"/>
          <w:sz w:val="22"/>
          <w:szCs w:val="22"/>
        </w:rPr>
      </w:pPr>
      <w:r w:rsidRPr="00E8030F">
        <w:rPr>
          <w:rStyle w:val="normaltextrun"/>
          <w:rFonts w:ascii="Calibri" w:eastAsiaTheme="majorEastAsia" w:hAnsi="Calibri" w:cs="Calibri"/>
          <w:sz w:val="22"/>
          <w:szCs w:val="22"/>
        </w:rPr>
        <w:t xml:space="preserve">Different locations have different requirements for a participant to take a </w:t>
      </w:r>
      <w:proofErr w:type="gramStart"/>
      <w:r w:rsidRPr="00E8030F">
        <w:rPr>
          <w:rStyle w:val="normaltextrun"/>
          <w:rFonts w:ascii="Calibri" w:eastAsiaTheme="majorEastAsia" w:hAnsi="Calibri" w:cs="Calibri"/>
          <w:sz w:val="22"/>
          <w:szCs w:val="22"/>
        </w:rPr>
        <w:t>challenger</w:t>
      </w:r>
      <w:proofErr w:type="gramEnd"/>
      <w:r w:rsidRPr="00E8030F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course.</w:t>
      </w:r>
      <w:r w:rsidRPr="00E8030F">
        <w:rPr>
          <w:rStyle w:val="tabchar"/>
          <w:rFonts w:ascii="Calibri" w:hAnsi="Calibri" w:cs="Calibri"/>
          <w:sz w:val="22"/>
          <w:szCs w:val="22"/>
        </w:rPr>
        <w:tab/>
      </w:r>
      <w:r w:rsidRPr="00E8030F">
        <w:rPr>
          <w:rStyle w:val="eop"/>
          <w:rFonts w:ascii="Calibri" w:hAnsi="Calibri" w:cs="Calibri"/>
          <w:sz w:val="22"/>
          <w:szCs w:val="22"/>
        </w:rPr>
        <w:t> </w:t>
      </w:r>
    </w:p>
    <w:p w14:paraId="769905BC" w14:textId="77777777" w:rsidR="00E8030F" w:rsidRPr="00E8030F" w:rsidRDefault="00E8030F" w:rsidP="0069049A">
      <w:pPr>
        <w:pStyle w:val="paragraph"/>
        <w:numPr>
          <w:ilvl w:val="0"/>
          <w:numId w:val="55"/>
        </w:numPr>
        <w:spacing w:before="0" w:beforeAutospacing="0" w:after="0" w:afterAutospacing="0"/>
        <w:ind w:left="1350" w:hanging="450"/>
        <w:textAlignment w:val="baseline"/>
        <w:rPr>
          <w:rFonts w:ascii="Calibri" w:hAnsi="Calibri" w:cs="Calibri"/>
          <w:sz w:val="22"/>
          <w:szCs w:val="22"/>
        </w:rPr>
      </w:pPr>
      <w:r w:rsidRPr="00E8030F">
        <w:rPr>
          <w:rStyle w:val="normaltextrun"/>
          <w:rFonts w:ascii="Calibri" w:eastAsiaTheme="majorEastAsia" w:hAnsi="Calibri" w:cs="Calibri"/>
          <w:sz w:val="22"/>
          <w:szCs w:val="22"/>
        </w:rPr>
        <w:t>Must have had TNCC 2 times in the past, must work in an ED setting, must request a challenger course and be approved, must be a small class to allow a challenger, etc.</w:t>
      </w:r>
      <w:r w:rsidRPr="00E8030F">
        <w:rPr>
          <w:rStyle w:val="eop"/>
          <w:rFonts w:ascii="Calibri" w:hAnsi="Calibri" w:cs="Calibri"/>
          <w:sz w:val="22"/>
          <w:szCs w:val="22"/>
        </w:rPr>
        <w:t> </w:t>
      </w:r>
    </w:p>
    <w:p w14:paraId="677DE8D1" w14:textId="77777777" w:rsidR="00E8030F" w:rsidRPr="00E8030F" w:rsidRDefault="00E8030F" w:rsidP="0069049A">
      <w:pPr>
        <w:pStyle w:val="paragraph"/>
        <w:numPr>
          <w:ilvl w:val="0"/>
          <w:numId w:val="56"/>
        </w:numPr>
        <w:spacing w:before="0" w:beforeAutospacing="0" w:after="0" w:afterAutospacing="0"/>
        <w:ind w:left="1350" w:hanging="450"/>
        <w:textAlignment w:val="baseline"/>
        <w:rPr>
          <w:rFonts w:ascii="Calibri" w:hAnsi="Calibri" w:cs="Calibri"/>
          <w:sz w:val="22"/>
          <w:szCs w:val="22"/>
        </w:rPr>
      </w:pPr>
      <w:r w:rsidRPr="00E8030F">
        <w:rPr>
          <w:rStyle w:val="normaltextrun"/>
          <w:rFonts w:ascii="Calibri" w:eastAsiaTheme="majorEastAsia" w:hAnsi="Calibri" w:cs="Calibri"/>
          <w:sz w:val="22"/>
          <w:szCs w:val="22"/>
        </w:rPr>
        <w:t xml:space="preserve">ENPC /TNCC Agenda- there are different agenda structures being </w:t>
      </w:r>
      <w:proofErr w:type="gramStart"/>
      <w:r w:rsidRPr="00E8030F">
        <w:rPr>
          <w:rStyle w:val="normaltextrun"/>
          <w:rFonts w:ascii="Calibri" w:eastAsiaTheme="majorEastAsia" w:hAnsi="Calibri" w:cs="Calibri"/>
          <w:sz w:val="22"/>
          <w:szCs w:val="22"/>
        </w:rPr>
        <w:t>use</w:t>
      </w:r>
      <w:proofErr w:type="gramEnd"/>
      <w:r w:rsidRPr="00E8030F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for TNCC and ENPC to keep the learners more engaged in the course.  </w:t>
      </w:r>
      <w:r w:rsidRPr="00E8030F">
        <w:rPr>
          <w:rStyle w:val="eop"/>
          <w:rFonts w:ascii="Calibri" w:hAnsi="Calibri" w:cs="Calibri"/>
          <w:sz w:val="22"/>
          <w:szCs w:val="22"/>
        </w:rPr>
        <w:t> </w:t>
      </w:r>
    </w:p>
    <w:p w14:paraId="64598CF0" w14:textId="77777777" w:rsidR="00E8030F" w:rsidRPr="00E8030F" w:rsidRDefault="00E8030F" w:rsidP="0069049A">
      <w:pPr>
        <w:pStyle w:val="paragraph"/>
        <w:numPr>
          <w:ilvl w:val="0"/>
          <w:numId w:val="57"/>
        </w:numPr>
        <w:tabs>
          <w:tab w:val="clear" w:pos="720"/>
          <w:tab w:val="num" w:pos="1890"/>
        </w:tabs>
        <w:spacing w:before="0" w:beforeAutospacing="0" w:after="0" w:afterAutospacing="0"/>
        <w:ind w:left="1350" w:firstLine="270"/>
        <w:textAlignment w:val="baseline"/>
        <w:rPr>
          <w:rFonts w:ascii="Calibri" w:hAnsi="Calibri" w:cs="Calibri"/>
          <w:sz w:val="22"/>
          <w:szCs w:val="22"/>
        </w:rPr>
      </w:pPr>
      <w:r w:rsidRPr="00E8030F">
        <w:rPr>
          <w:rStyle w:val="normaltextrun"/>
          <w:rFonts w:ascii="Calibri" w:eastAsiaTheme="majorEastAsia" w:hAnsi="Calibri" w:cs="Calibri"/>
          <w:sz w:val="22"/>
          <w:szCs w:val="22"/>
        </w:rPr>
        <w:t>Kelly (ENPC)- Lectures in the morning and stations in the afternoon.</w:t>
      </w:r>
      <w:r w:rsidRPr="00E8030F">
        <w:rPr>
          <w:rStyle w:val="eop"/>
          <w:rFonts w:ascii="Calibri" w:hAnsi="Calibri" w:cs="Calibri"/>
          <w:sz w:val="22"/>
          <w:szCs w:val="22"/>
        </w:rPr>
        <w:t> </w:t>
      </w:r>
    </w:p>
    <w:p w14:paraId="5A80CC6C" w14:textId="77777777" w:rsidR="00E8030F" w:rsidRPr="00E8030F" w:rsidRDefault="00E8030F" w:rsidP="0069049A">
      <w:pPr>
        <w:pStyle w:val="paragraph"/>
        <w:numPr>
          <w:ilvl w:val="0"/>
          <w:numId w:val="58"/>
        </w:numPr>
        <w:tabs>
          <w:tab w:val="clear" w:pos="720"/>
          <w:tab w:val="num" w:pos="1890"/>
        </w:tabs>
        <w:spacing w:before="0" w:beforeAutospacing="0" w:after="0" w:afterAutospacing="0"/>
        <w:ind w:left="1350" w:firstLine="270"/>
        <w:textAlignment w:val="baseline"/>
        <w:rPr>
          <w:rFonts w:ascii="Calibri" w:hAnsi="Calibri" w:cs="Calibri"/>
          <w:sz w:val="22"/>
          <w:szCs w:val="22"/>
        </w:rPr>
      </w:pPr>
      <w:r w:rsidRPr="00E8030F">
        <w:rPr>
          <w:rStyle w:val="normaltextrun"/>
          <w:rFonts w:ascii="Calibri" w:eastAsiaTheme="majorEastAsia" w:hAnsi="Calibri" w:cs="Calibri"/>
          <w:sz w:val="22"/>
          <w:szCs w:val="22"/>
        </w:rPr>
        <w:t>Kristin (TNCC)- Lecture then station that correlates to the lecture.  </w:t>
      </w:r>
      <w:r w:rsidRPr="00E8030F">
        <w:rPr>
          <w:rStyle w:val="eop"/>
          <w:rFonts w:ascii="Calibri" w:hAnsi="Calibri" w:cs="Calibri"/>
          <w:sz w:val="22"/>
          <w:szCs w:val="22"/>
        </w:rPr>
        <w:t> </w:t>
      </w:r>
    </w:p>
    <w:p w14:paraId="1A2F2108" w14:textId="77777777" w:rsidR="00E8030F" w:rsidRPr="00E8030F" w:rsidRDefault="00E8030F" w:rsidP="0069049A">
      <w:pPr>
        <w:pStyle w:val="paragraph"/>
        <w:numPr>
          <w:ilvl w:val="0"/>
          <w:numId w:val="59"/>
        </w:numPr>
        <w:tabs>
          <w:tab w:val="clear" w:pos="720"/>
          <w:tab w:val="num" w:pos="1890"/>
        </w:tabs>
        <w:spacing w:before="0" w:beforeAutospacing="0" w:after="0" w:afterAutospacing="0"/>
        <w:ind w:left="1350" w:firstLine="270"/>
        <w:textAlignment w:val="baseline"/>
        <w:rPr>
          <w:rFonts w:ascii="Calibri" w:hAnsi="Calibri" w:cs="Calibri"/>
          <w:sz w:val="22"/>
          <w:szCs w:val="22"/>
        </w:rPr>
      </w:pPr>
      <w:r w:rsidRPr="00E8030F">
        <w:rPr>
          <w:rStyle w:val="normaltextrun"/>
          <w:rFonts w:ascii="Calibri" w:eastAsiaTheme="majorEastAsia" w:hAnsi="Calibri" w:cs="Calibri"/>
          <w:sz w:val="22"/>
          <w:szCs w:val="22"/>
        </w:rPr>
        <w:t>Will send out sample agendas of ENPC and TNCC to the course operations group.</w:t>
      </w:r>
      <w:r w:rsidRPr="00E8030F">
        <w:rPr>
          <w:rStyle w:val="eop"/>
          <w:rFonts w:ascii="Calibri" w:hAnsi="Calibri" w:cs="Calibri"/>
          <w:sz w:val="22"/>
          <w:szCs w:val="22"/>
        </w:rPr>
        <w:t> </w:t>
      </w:r>
    </w:p>
    <w:p w14:paraId="6165FD29" w14:textId="77777777" w:rsidR="00A1102A" w:rsidRDefault="00E8030F" w:rsidP="0011255A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E8030F">
        <w:rPr>
          <w:rStyle w:val="normaltextrun"/>
          <w:rFonts w:ascii="Calibri" w:eastAsiaTheme="majorEastAsia" w:hAnsi="Calibri" w:cs="Calibri"/>
          <w:sz w:val="22"/>
          <w:szCs w:val="22"/>
        </w:rPr>
        <w:t>Next meeting will be early 2025 and then a meeting occurrence will be discussed for possible quarterly meetings. </w:t>
      </w:r>
      <w:r w:rsidRPr="00E8030F">
        <w:rPr>
          <w:rStyle w:val="eop"/>
          <w:rFonts w:ascii="Calibri" w:hAnsi="Calibri" w:cs="Calibri"/>
          <w:sz w:val="22"/>
          <w:szCs w:val="22"/>
        </w:rPr>
        <w:t> </w:t>
      </w:r>
    </w:p>
    <w:p w14:paraId="4D3ACAF7" w14:textId="77777777" w:rsidR="00A1102A" w:rsidRDefault="00A1102A" w:rsidP="0011255A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23BA5151" w14:textId="77777777" w:rsidR="00A1102A" w:rsidRDefault="00A1102A" w:rsidP="0011255A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2EFE3059" w14:textId="77777777" w:rsidR="00A1102A" w:rsidRDefault="00A1102A" w:rsidP="0011255A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2EBE9FD" w14:textId="77777777" w:rsidR="00A1102A" w:rsidRDefault="00A1102A" w:rsidP="0011255A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1E569C6" w14:textId="77777777" w:rsidR="00A1102A" w:rsidRDefault="00A1102A" w:rsidP="0011255A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3D83721" w14:textId="77777777" w:rsidR="00A1102A" w:rsidRDefault="00A1102A" w:rsidP="0011255A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6737EB0" w14:textId="77777777" w:rsidR="00A1102A" w:rsidRDefault="00A1102A" w:rsidP="0011255A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FA2FD56" w14:textId="77777777" w:rsidR="00A1102A" w:rsidRDefault="00A1102A" w:rsidP="0011255A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67837F68" w14:textId="77777777" w:rsidR="00A1102A" w:rsidRDefault="00A1102A" w:rsidP="0011255A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FF4F1B1" w14:textId="3ADDBC09" w:rsidR="00ED0D3E" w:rsidRPr="0011255A" w:rsidRDefault="00ED0D3E" w:rsidP="0011255A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b/>
          <w:bCs/>
        </w:rPr>
        <w:lastRenderedPageBreak/>
        <w:t xml:space="preserve">Education: </w:t>
      </w:r>
    </w:p>
    <w:p w14:paraId="512E9B07" w14:textId="3F79055D" w:rsidR="00D246F0" w:rsidRDefault="00D246F0" w:rsidP="007A076F">
      <w:pPr>
        <w:tabs>
          <w:tab w:val="left" w:leader="dot" w:pos="7200"/>
        </w:tabs>
        <w:spacing w:line="360" w:lineRule="auto"/>
        <w:rPr>
          <w:rFonts w:ascii="Times New Roman" w:hAnsi="Times New Roman" w:cs="Times New Roman"/>
          <w:b/>
          <w:bCs/>
        </w:rPr>
      </w:pPr>
      <w:r w:rsidRPr="00D246F0">
        <w:rPr>
          <w:noProof/>
        </w:rPr>
        <w:drawing>
          <wp:inline distT="0" distB="0" distL="0" distR="0" wp14:anchorId="04D54B99" wp14:editId="5B8CF826">
            <wp:extent cx="4467225" cy="6078003"/>
            <wp:effectExtent l="0" t="0" r="0" b="0"/>
            <wp:docPr id="108345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804" cy="610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C9084" w14:textId="77777777" w:rsidR="00BE556B" w:rsidRDefault="00BE556B" w:rsidP="0000785B">
      <w:pPr>
        <w:tabs>
          <w:tab w:val="left" w:leader="dot" w:pos="72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Govt Affairs:</w:t>
      </w:r>
    </w:p>
    <w:p w14:paraId="414A9B5E" w14:textId="77777777" w:rsidR="0000785B" w:rsidRPr="0000785B" w:rsidRDefault="0000785B" w:rsidP="0000785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00785B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"/>
        </w:rPr>
        <w:t>Government Affairs Report and Update for Feb 28th Meeting</w:t>
      </w:r>
      <w:r w:rsidRPr="0000785B">
        <w:rPr>
          <w:rStyle w:val="eop"/>
          <w:rFonts w:asciiTheme="minorHAnsi" w:hAnsiTheme="minorHAnsi" w:cstheme="minorHAnsi"/>
          <w:b/>
          <w:bCs/>
          <w:sz w:val="22"/>
          <w:szCs w:val="22"/>
        </w:rPr>
        <w:t> </w:t>
      </w:r>
    </w:p>
    <w:p w14:paraId="66373D30" w14:textId="77777777" w:rsidR="0000785B" w:rsidRPr="0000785B" w:rsidRDefault="0000785B" w:rsidP="0000785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00785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03344AF" w14:textId="77777777" w:rsidR="0000785B" w:rsidRPr="0000785B" w:rsidRDefault="0000785B" w:rsidP="0000785B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00785B">
        <w:rPr>
          <w:rStyle w:val="normaltextrun"/>
          <w:rFonts w:asciiTheme="minorHAnsi" w:hAnsiTheme="minorHAnsi" w:cstheme="minorHAnsi"/>
          <w:sz w:val="22"/>
          <w:szCs w:val="22"/>
        </w:rPr>
        <w:t xml:space="preserve">Things Government Affairs </w:t>
      </w:r>
      <w:proofErr w:type="gramStart"/>
      <w:r w:rsidRPr="0000785B">
        <w:rPr>
          <w:rStyle w:val="normaltextrun"/>
          <w:rFonts w:asciiTheme="minorHAnsi" w:hAnsiTheme="minorHAnsi" w:cstheme="minorHAnsi"/>
          <w:sz w:val="22"/>
          <w:szCs w:val="22"/>
        </w:rPr>
        <w:t>has</w:t>
      </w:r>
      <w:proofErr w:type="gramEnd"/>
      <w:r w:rsidRPr="0000785B">
        <w:rPr>
          <w:rStyle w:val="normaltextrun"/>
          <w:rFonts w:asciiTheme="minorHAnsi" w:hAnsiTheme="minorHAnsi" w:cstheme="minorHAnsi"/>
          <w:sz w:val="22"/>
          <w:szCs w:val="22"/>
        </w:rPr>
        <w:t xml:space="preserve"> done since the start of the year </w:t>
      </w:r>
      <w:proofErr w:type="spellStart"/>
      <w:r w:rsidRPr="0000785B">
        <w:rPr>
          <w:rStyle w:val="normaltextrun"/>
          <w:rFonts w:asciiTheme="minorHAnsi" w:hAnsiTheme="minorHAnsi" w:cstheme="minorHAnsi"/>
          <w:sz w:val="22"/>
          <w:szCs w:val="22"/>
        </w:rPr>
        <w:t>til</w:t>
      </w:r>
      <w:proofErr w:type="spellEnd"/>
      <w:r w:rsidRPr="0000785B">
        <w:rPr>
          <w:rStyle w:val="normaltextrun"/>
          <w:rFonts w:asciiTheme="minorHAnsi" w:hAnsiTheme="minorHAnsi" w:cstheme="minorHAnsi"/>
          <w:sz w:val="22"/>
          <w:szCs w:val="22"/>
        </w:rPr>
        <w:t xml:space="preserve"> Feb 28th</w:t>
      </w:r>
      <w:r w:rsidRPr="0000785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5D699BF" w14:textId="77777777" w:rsidR="0000785B" w:rsidRPr="0000785B" w:rsidRDefault="0000785B" w:rsidP="0000785B">
      <w:pPr>
        <w:pStyle w:val="paragraph"/>
        <w:numPr>
          <w:ilvl w:val="0"/>
          <w:numId w:val="6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0785B">
        <w:rPr>
          <w:rStyle w:val="normaltextrun"/>
          <w:rFonts w:asciiTheme="minorHAnsi" w:hAnsiTheme="minorHAnsi" w:cstheme="minorHAnsi"/>
          <w:sz w:val="22"/>
          <w:szCs w:val="22"/>
        </w:rPr>
        <w:t>Read over 200 Bills regarding nursing, healthcare, community health, and emergency services.</w:t>
      </w:r>
      <w:r w:rsidRPr="0000785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4D53557" w14:textId="77777777" w:rsidR="0000785B" w:rsidRPr="0000785B" w:rsidRDefault="0000785B" w:rsidP="0000785B">
      <w:pPr>
        <w:pStyle w:val="paragraph"/>
        <w:numPr>
          <w:ilvl w:val="0"/>
          <w:numId w:val="69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gramStart"/>
      <w:r w:rsidRPr="0000785B">
        <w:rPr>
          <w:rStyle w:val="normaltextrun"/>
          <w:rFonts w:asciiTheme="minorHAnsi" w:hAnsiTheme="minorHAnsi" w:cstheme="minorHAnsi"/>
          <w:sz w:val="22"/>
          <w:szCs w:val="22"/>
          <w:lang w:val="en"/>
        </w:rPr>
        <w:t>Narrowed</w:t>
      </w:r>
      <w:proofErr w:type="gramEnd"/>
      <w:r w:rsidRPr="0000785B">
        <w:rPr>
          <w:rStyle w:val="normaltextrun"/>
          <w:rFonts w:asciiTheme="minorHAnsi" w:hAnsiTheme="minorHAnsi" w:cstheme="minorHAnsi"/>
          <w:sz w:val="22"/>
          <w:szCs w:val="22"/>
          <w:lang w:val="en"/>
        </w:rPr>
        <w:t xml:space="preserve"> those bills down to less than 20 bills, we may take a stance on including</w:t>
      </w:r>
      <w:r w:rsidRPr="0000785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26C154F" w14:textId="77777777" w:rsidR="0000785B" w:rsidRPr="0000785B" w:rsidRDefault="0000785B" w:rsidP="0000785B">
      <w:pPr>
        <w:pStyle w:val="paragraph"/>
        <w:numPr>
          <w:ilvl w:val="0"/>
          <w:numId w:val="70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0785B">
        <w:rPr>
          <w:rStyle w:val="normaltextrun"/>
          <w:rFonts w:asciiTheme="minorHAnsi" w:hAnsiTheme="minorHAnsi" w:cstheme="minorHAnsi"/>
          <w:sz w:val="22"/>
          <w:szCs w:val="22"/>
        </w:rPr>
        <w:t>HB232 - which requires schools to establish cardiac emergency response plans</w:t>
      </w:r>
      <w:r w:rsidRPr="0000785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77A5536" w14:textId="77777777" w:rsidR="0000785B" w:rsidRPr="0000785B" w:rsidRDefault="0000785B" w:rsidP="0000785B">
      <w:pPr>
        <w:pStyle w:val="paragraph"/>
        <w:numPr>
          <w:ilvl w:val="0"/>
          <w:numId w:val="71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0785B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HB416 - Modifies provisions governing school safety, including Stop the Bleed kits</w:t>
      </w:r>
      <w:r w:rsidRPr="0000785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B23C678" w14:textId="77777777" w:rsidR="0000785B" w:rsidRPr="0000785B" w:rsidRDefault="0000785B" w:rsidP="0000785B">
      <w:pPr>
        <w:pStyle w:val="paragraph"/>
        <w:numPr>
          <w:ilvl w:val="0"/>
          <w:numId w:val="72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0785B">
        <w:rPr>
          <w:rStyle w:val="normaltextrun"/>
          <w:rFonts w:asciiTheme="minorHAnsi" w:hAnsiTheme="minorHAnsi" w:cstheme="minorHAnsi"/>
          <w:sz w:val="22"/>
          <w:szCs w:val="22"/>
          <w:lang w:val="en"/>
        </w:rPr>
        <w:t>HB313</w:t>
      </w:r>
      <w:r w:rsidRPr="0000785B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00785B">
        <w:rPr>
          <w:rStyle w:val="normaltextrun"/>
          <w:rFonts w:asciiTheme="minorHAnsi" w:hAnsiTheme="minorHAnsi" w:cstheme="minorHAnsi"/>
          <w:sz w:val="22"/>
          <w:szCs w:val="22"/>
          <w:lang w:val="en"/>
        </w:rPr>
        <w:t>Modifies provisions relating to the state advisory council on emergency medical services, would give ENA a seat on this council.</w:t>
      </w:r>
      <w:r w:rsidRPr="0000785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681B8DE" w14:textId="77777777" w:rsidR="0000785B" w:rsidRPr="0000785B" w:rsidRDefault="0000785B" w:rsidP="0000785B">
      <w:pPr>
        <w:pStyle w:val="paragraph"/>
        <w:numPr>
          <w:ilvl w:val="0"/>
          <w:numId w:val="73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0785B">
        <w:rPr>
          <w:rStyle w:val="normaltextrun"/>
          <w:rFonts w:asciiTheme="minorHAnsi" w:hAnsiTheme="minorHAnsi" w:cstheme="minorHAnsi"/>
          <w:sz w:val="22"/>
          <w:szCs w:val="22"/>
          <w:lang w:val="en"/>
        </w:rPr>
        <w:t>SB155 (&amp;SB166) - Requires public schools to develop cardiac emergency response plans, including AEDs in schools, and training for staff</w:t>
      </w:r>
      <w:r w:rsidRPr="0000785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99DFD3C" w14:textId="77777777" w:rsidR="0000785B" w:rsidRPr="0000785B" w:rsidRDefault="0000785B" w:rsidP="0000785B">
      <w:pPr>
        <w:pStyle w:val="paragraph"/>
        <w:numPr>
          <w:ilvl w:val="0"/>
          <w:numId w:val="74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0785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D089F71" w14:textId="77777777" w:rsidR="0000785B" w:rsidRPr="0000785B" w:rsidRDefault="0000785B" w:rsidP="0000785B">
      <w:pPr>
        <w:pStyle w:val="paragraph"/>
        <w:numPr>
          <w:ilvl w:val="0"/>
          <w:numId w:val="75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0785B">
        <w:rPr>
          <w:rStyle w:val="normaltextrun"/>
          <w:rFonts w:asciiTheme="minorHAnsi" w:hAnsiTheme="minorHAnsi" w:cstheme="minorHAnsi"/>
          <w:sz w:val="22"/>
          <w:szCs w:val="22"/>
          <w:lang w:val="en"/>
        </w:rPr>
        <w:t>Set Days to go to Jefferson City and meet with State Representatives and State Senators</w:t>
      </w:r>
      <w:r w:rsidRPr="0000785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ED9982E" w14:textId="77777777" w:rsidR="0000785B" w:rsidRPr="0000785B" w:rsidRDefault="0000785B" w:rsidP="0000785B">
      <w:pPr>
        <w:pStyle w:val="paragraph"/>
        <w:numPr>
          <w:ilvl w:val="0"/>
          <w:numId w:val="76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0785B">
        <w:rPr>
          <w:rStyle w:val="normaltextrun"/>
          <w:rFonts w:asciiTheme="minorHAnsi" w:hAnsiTheme="minorHAnsi" w:cstheme="minorHAnsi"/>
          <w:sz w:val="22"/>
          <w:szCs w:val="22"/>
          <w:lang w:val="en"/>
        </w:rPr>
        <w:t xml:space="preserve">(Reach out to </w:t>
      </w:r>
      <w:proofErr w:type="gramStart"/>
      <w:r w:rsidRPr="0000785B">
        <w:rPr>
          <w:rStyle w:val="normaltextrun"/>
          <w:rFonts w:asciiTheme="minorHAnsi" w:hAnsiTheme="minorHAnsi" w:cstheme="minorHAnsi"/>
          <w:sz w:val="22"/>
          <w:szCs w:val="22"/>
          <w:lang w:val="en"/>
        </w:rPr>
        <w:t>Committee</w:t>
      </w:r>
      <w:proofErr w:type="gramEnd"/>
      <w:r w:rsidRPr="0000785B">
        <w:rPr>
          <w:rStyle w:val="normaltextrun"/>
          <w:rFonts w:asciiTheme="minorHAnsi" w:hAnsiTheme="minorHAnsi" w:cstheme="minorHAnsi"/>
          <w:sz w:val="22"/>
          <w:szCs w:val="22"/>
          <w:lang w:val="en"/>
        </w:rPr>
        <w:t xml:space="preserve"> chair for details)</w:t>
      </w:r>
      <w:r w:rsidRPr="0000785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CAFE64A" w14:textId="77777777" w:rsidR="0000785B" w:rsidRPr="0000785B" w:rsidRDefault="0000785B" w:rsidP="0000785B">
      <w:pPr>
        <w:pStyle w:val="paragraph"/>
        <w:numPr>
          <w:ilvl w:val="0"/>
          <w:numId w:val="77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0785B">
        <w:rPr>
          <w:rStyle w:val="normaltextrun"/>
          <w:rFonts w:asciiTheme="minorHAnsi" w:hAnsiTheme="minorHAnsi" w:cstheme="minorHAnsi"/>
          <w:sz w:val="22"/>
          <w:szCs w:val="22"/>
          <w:lang w:val="en"/>
        </w:rPr>
        <w:t>Selected committee Members to attend DOTH</w:t>
      </w:r>
      <w:r w:rsidRPr="0000785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3228CF6" w14:textId="77777777" w:rsidR="0000785B" w:rsidRPr="0000785B" w:rsidRDefault="0000785B" w:rsidP="0000785B">
      <w:pPr>
        <w:pStyle w:val="paragraph"/>
        <w:numPr>
          <w:ilvl w:val="0"/>
          <w:numId w:val="7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0785B">
        <w:rPr>
          <w:rStyle w:val="normaltextrun"/>
          <w:rFonts w:asciiTheme="minorHAnsi" w:hAnsiTheme="minorHAnsi" w:cstheme="minorHAnsi"/>
          <w:sz w:val="22"/>
          <w:szCs w:val="22"/>
          <w:lang w:val="en"/>
        </w:rPr>
        <w:t>Attended a Joint subcommittee on workplace violence alongside MONA, MHA, MONL, and others.</w:t>
      </w:r>
      <w:r w:rsidRPr="0000785B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1A48836" w14:textId="77777777" w:rsidR="00BE556B" w:rsidRDefault="00BE556B" w:rsidP="00BE556B">
      <w:pPr>
        <w:spacing w:after="0" w:line="240" w:lineRule="auto"/>
        <w:rPr>
          <w:rFonts w:ascii="Times New Roman" w:hAnsi="Times New Roman" w:cs="Times New Roman"/>
        </w:rPr>
      </w:pPr>
      <w:r w:rsidRPr="00BE556B">
        <w:rPr>
          <w:rFonts w:ascii="Times New Roman" w:hAnsi="Times New Roman" w:cs="Times New Roman"/>
          <w:b/>
          <w:bCs/>
        </w:rPr>
        <w:t xml:space="preserve">QSIP/ Nursing and Advanced Practice </w:t>
      </w:r>
      <w:r w:rsidRPr="00BE556B">
        <w:rPr>
          <w:rFonts w:ascii="Times New Roman" w:hAnsi="Times New Roman" w:cs="Times New Roman"/>
        </w:rPr>
        <w:t xml:space="preserve">– </w:t>
      </w:r>
    </w:p>
    <w:p w14:paraId="6F6477BC" w14:textId="77777777" w:rsidR="00DA03CA" w:rsidRPr="00BE556B" w:rsidRDefault="00DA03CA" w:rsidP="00BE556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CCE8FC6" w14:textId="77777777" w:rsidR="008F36F8" w:rsidRPr="00A1102A" w:rsidRDefault="008F36F8" w:rsidP="008F36F8">
      <w:pPr>
        <w:spacing w:after="0" w:line="240" w:lineRule="auto"/>
        <w:rPr>
          <w:rFonts w:cstheme="minorHAnsi"/>
          <w:b/>
          <w:bCs/>
        </w:rPr>
      </w:pPr>
      <w:r w:rsidRPr="00A1102A">
        <w:rPr>
          <w:rFonts w:cstheme="minorHAnsi"/>
          <w:b/>
          <w:bCs/>
        </w:rPr>
        <w:t>Quality and Safety</w:t>
      </w:r>
    </w:p>
    <w:p w14:paraId="1B6E9FBC" w14:textId="77777777" w:rsidR="008F36F8" w:rsidRPr="00A1102A" w:rsidRDefault="008F36F8" w:rsidP="008F36F8">
      <w:pPr>
        <w:pStyle w:val="ListParagraph"/>
        <w:numPr>
          <w:ilvl w:val="0"/>
          <w:numId w:val="42"/>
        </w:numPr>
        <w:spacing w:after="0" w:line="240" w:lineRule="auto"/>
        <w:rPr>
          <w:rFonts w:cstheme="minorHAnsi"/>
        </w:rPr>
      </w:pPr>
      <w:r w:rsidRPr="00A1102A">
        <w:rPr>
          <w:rFonts w:cstheme="minorHAnsi"/>
        </w:rPr>
        <w:t>Bedside Shift Report</w:t>
      </w:r>
    </w:p>
    <w:p w14:paraId="7DF2AC0F" w14:textId="77777777" w:rsidR="008F36F8" w:rsidRPr="00A1102A" w:rsidRDefault="008F36F8" w:rsidP="008F36F8">
      <w:pPr>
        <w:pStyle w:val="ListParagraph"/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1102A">
        <w:rPr>
          <w:rFonts w:cstheme="minorHAnsi"/>
        </w:rPr>
        <w:t>Gathering information and providing education via MOENA website and mailing out information to all emergency departments across the state.</w:t>
      </w:r>
    </w:p>
    <w:p w14:paraId="61BFC790" w14:textId="77777777" w:rsidR="008F36F8" w:rsidRPr="00A1102A" w:rsidRDefault="008F36F8" w:rsidP="008F36F8">
      <w:pPr>
        <w:pStyle w:val="ListParagraph"/>
        <w:numPr>
          <w:ilvl w:val="0"/>
          <w:numId w:val="42"/>
        </w:numPr>
        <w:spacing w:after="0" w:line="240" w:lineRule="auto"/>
        <w:rPr>
          <w:rFonts w:cstheme="minorHAnsi"/>
        </w:rPr>
      </w:pPr>
      <w:proofErr w:type="gramStart"/>
      <w:r w:rsidRPr="00A1102A">
        <w:rPr>
          <w:rFonts w:cstheme="minorHAnsi"/>
        </w:rPr>
        <w:t>Decreasing Blood</w:t>
      </w:r>
      <w:proofErr w:type="gramEnd"/>
      <w:r w:rsidRPr="00A1102A">
        <w:rPr>
          <w:rFonts w:cstheme="minorHAnsi"/>
        </w:rPr>
        <w:t xml:space="preserve"> Culture Contamination Rates</w:t>
      </w:r>
    </w:p>
    <w:p w14:paraId="1557D2EE" w14:textId="77777777" w:rsidR="008F36F8" w:rsidRPr="00A1102A" w:rsidRDefault="008F36F8" w:rsidP="008F36F8">
      <w:pPr>
        <w:pStyle w:val="ListParagraph"/>
        <w:numPr>
          <w:ilvl w:val="1"/>
          <w:numId w:val="42"/>
        </w:numPr>
        <w:spacing w:after="0" w:line="240" w:lineRule="auto"/>
        <w:rPr>
          <w:rFonts w:cstheme="minorHAnsi"/>
        </w:rPr>
      </w:pPr>
      <w:r w:rsidRPr="00A1102A">
        <w:rPr>
          <w:rFonts w:cstheme="minorHAnsi"/>
        </w:rPr>
        <w:t>Gathering information and providing education via MOENA website and mailing out information to all emergency departments across the state.</w:t>
      </w:r>
    </w:p>
    <w:p w14:paraId="711E01E1" w14:textId="77777777" w:rsidR="008F36F8" w:rsidRPr="00A1102A" w:rsidRDefault="008F36F8" w:rsidP="008F36F8">
      <w:pPr>
        <w:spacing w:after="0" w:line="240" w:lineRule="auto"/>
        <w:rPr>
          <w:rFonts w:cstheme="minorHAnsi"/>
          <w:b/>
          <w:bCs/>
        </w:rPr>
      </w:pPr>
      <w:r w:rsidRPr="00A1102A">
        <w:rPr>
          <w:rFonts w:cstheme="minorHAnsi"/>
          <w:b/>
          <w:bCs/>
        </w:rPr>
        <w:t>Injury Prevention</w:t>
      </w:r>
    </w:p>
    <w:p w14:paraId="273B171E" w14:textId="77777777" w:rsidR="008F36F8" w:rsidRPr="00A1102A" w:rsidRDefault="008F36F8" w:rsidP="008F36F8">
      <w:pPr>
        <w:pStyle w:val="ListParagraph"/>
        <w:numPr>
          <w:ilvl w:val="0"/>
          <w:numId w:val="41"/>
        </w:numPr>
        <w:spacing w:after="0" w:line="240" w:lineRule="auto"/>
        <w:rPr>
          <w:rFonts w:cstheme="minorHAnsi"/>
        </w:rPr>
      </w:pPr>
      <w:r w:rsidRPr="00A1102A">
        <w:rPr>
          <w:rFonts w:cstheme="minorHAnsi"/>
        </w:rPr>
        <w:t>Button Battery Ingestion Education</w:t>
      </w:r>
    </w:p>
    <w:p w14:paraId="20F28F79" w14:textId="77777777" w:rsidR="008F36F8" w:rsidRPr="00A1102A" w:rsidRDefault="008F36F8" w:rsidP="008F36F8">
      <w:pPr>
        <w:pStyle w:val="ListParagraph"/>
        <w:numPr>
          <w:ilvl w:val="1"/>
          <w:numId w:val="41"/>
        </w:numPr>
        <w:spacing w:after="0" w:line="240" w:lineRule="auto"/>
        <w:rPr>
          <w:rFonts w:cstheme="minorHAnsi"/>
        </w:rPr>
      </w:pPr>
      <w:r w:rsidRPr="00A1102A">
        <w:rPr>
          <w:rFonts w:cstheme="minorHAnsi"/>
        </w:rPr>
        <w:t xml:space="preserve">Provide education about the dangers of button battery ingestion and prevention. </w:t>
      </w:r>
    </w:p>
    <w:p w14:paraId="1476E9EE" w14:textId="77777777" w:rsidR="008F36F8" w:rsidRPr="00A1102A" w:rsidRDefault="008F36F8" w:rsidP="008F36F8">
      <w:pPr>
        <w:pStyle w:val="ListParagraph"/>
        <w:numPr>
          <w:ilvl w:val="2"/>
          <w:numId w:val="41"/>
        </w:numPr>
        <w:spacing w:after="0" w:line="240" w:lineRule="auto"/>
        <w:rPr>
          <w:rFonts w:cstheme="minorHAnsi"/>
        </w:rPr>
      </w:pPr>
      <w:r w:rsidRPr="00A1102A">
        <w:rPr>
          <w:rFonts w:cstheme="minorHAnsi"/>
        </w:rPr>
        <w:t>Provide education at community health fairs</w:t>
      </w:r>
    </w:p>
    <w:p w14:paraId="30F90230" w14:textId="77777777" w:rsidR="008F36F8" w:rsidRPr="00A1102A" w:rsidRDefault="008F36F8" w:rsidP="008F36F8">
      <w:pPr>
        <w:pStyle w:val="ListParagraph"/>
        <w:numPr>
          <w:ilvl w:val="2"/>
          <w:numId w:val="41"/>
        </w:numPr>
        <w:spacing w:after="0" w:line="240" w:lineRule="auto"/>
        <w:rPr>
          <w:rFonts w:cstheme="minorHAnsi"/>
        </w:rPr>
      </w:pPr>
      <w:r w:rsidRPr="00A1102A">
        <w:rPr>
          <w:rFonts w:cstheme="minorHAnsi"/>
        </w:rPr>
        <w:t>Gathering information and providing education via MOENA website and mailing out information to all emergency departments across the state.</w:t>
      </w:r>
    </w:p>
    <w:p w14:paraId="5BD5C427" w14:textId="77777777" w:rsidR="008F36F8" w:rsidRPr="00A1102A" w:rsidRDefault="008F36F8" w:rsidP="008F36F8">
      <w:pPr>
        <w:pStyle w:val="ListParagraph"/>
        <w:numPr>
          <w:ilvl w:val="2"/>
          <w:numId w:val="41"/>
        </w:numPr>
        <w:spacing w:after="0" w:line="240" w:lineRule="auto"/>
        <w:rPr>
          <w:rFonts w:cstheme="minorHAnsi"/>
        </w:rPr>
      </w:pPr>
      <w:r w:rsidRPr="00A1102A">
        <w:rPr>
          <w:rFonts w:cstheme="minorHAnsi"/>
        </w:rPr>
        <w:t xml:space="preserve">Reaching out to Energizer battery, poison control, and national hotline for button batteries. </w:t>
      </w:r>
    </w:p>
    <w:p w14:paraId="32D2E868" w14:textId="77777777" w:rsidR="008F36F8" w:rsidRPr="00A1102A" w:rsidRDefault="008F36F8" w:rsidP="008F36F8">
      <w:pPr>
        <w:pStyle w:val="ListParagraph"/>
        <w:numPr>
          <w:ilvl w:val="0"/>
          <w:numId w:val="41"/>
        </w:numPr>
        <w:spacing w:after="0" w:line="240" w:lineRule="auto"/>
        <w:rPr>
          <w:rFonts w:cstheme="minorHAnsi"/>
        </w:rPr>
      </w:pPr>
      <w:r w:rsidRPr="00A1102A">
        <w:rPr>
          <w:rFonts w:cstheme="minorHAnsi"/>
        </w:rPr>
        <w:t xml:space="preserve">Mailing out </w:t>
      </w:r>
      <w:proofErr w:type="gramStart"/>
      <w:r w:rsidRPr="00A1102A">
        <w:rPr>
          <w:rFonts w:cstheme="minorHAnsi"/>
        </w:rPr>
        <w:t>Stop</w:t>
      </w:r>
      <w:proofErr w:type="gramEnd"/>
      <w:r w:rsidRPr="00A1102A">
        <w:rPr>
          <w:rFonts w:cstheme="minorHAnsi"/>
        </w:rPr>
        <w:t xml:space="preserve"> the Bleed kits with ENA logo</w:t>
      </w:r>
    </w:p>
    <w:p w14:paraId="5F85DAF2" w14:textId="77777777" w:rsidR="008F36F8" w:rsidRPr="00A1102A" w:rsidRDefault="008F36F8" w:rsidP="008F36F8">
      <w:pPr>
        <w:spacing w:after="0" w:line="240" w:lineRule="auto"/>
        <w:rPr>
          <w:rFonts w:cstheme="minorHAnsi"/>
          <w:b/>
          <w:bCs/>
        </w:rPr>
      </w:pPr>
      <w:r w:rsidRPr="00A1102A">
        <w:rPr>
          <w:rFonts w:cstheme="minorHAnsi"/>
          <w:b/>
          <w:bCs/>
        </w:rPr>
        <w:t xml:space="preserve">Advanced Practice </w:t>
      </w:r>
    </w:p>
    <w:p w14:paraId="2D2D5021" w14:textId="77777777" w:rsidR="008F36F8" w:rsidRPr="00A1102A" w:rsidRDefault="008F36F8" w:rsidP="008F36F8">
      <w:pPr>
        <w:pStyle w:val="ListParagraph"/>
        <w:numPr>
          <w:ilvl w:val="0"/>
          <w:numId w:val="43"/>
        </w:numPr>
        <w:spacing w:after="0" w:line="240" w:lineRule="auto"/>
        <w:rPr>
          <w:rFonts w:cstheme="minorHAnsi"/>
        </w:rPr>
      </w:pPr>
      <w:r w:rsidRPr="00A1102A">
        <w:rPr>
          <w:rFonts w:cstheme="minorHAnsi"/>
        </w:rPr>
        <w:t>Suture Course for NPs in Kansas City</w:t>
      </w:r>
    </w:p>
    <w:p w14:paraId="3E67D024" w14:textId="77777777" w:rsidR="008F36F8" w:rsidRPr="00A1102A" w:rsidRDefault="008F36F8" w:rsidP="008F36F8">
      <w:pPr>
        <w:pStyle w:val="ListParagraph"/>
        <w:numPr>
          <w:ilvl w:val="1"/>
          <w:numId w:val="43"/>
        </w:numPr>
        <w:spacing w:after="0" w:line="240" w:lineRule="auto"/>
        <w:rPr>
          <w:rFonts w:cstheme="minorHAnsi"/>
        </w:rPr>
      </w:pPr>
      <w:r w:rsidRPr="00A1102A">
        <w:rPr>
          <w:rFonts w:cstheme="minorHAnsi"/>
        </w:rPr>
        <w:t>Dr. Dunford will be teaching the course</w:t>
      </w:r>
    </w:p>
    <w:p w14:paraId="2FA8B9DD" w14:textId="77777777" w:rsidR="008F36F8" w:rsidRPr="00A1102A" w:rsidRDefault="008F36F8" w:rsidP="008F36F8">
      <w:pPr>
        <w:pStyle w:val="ListParagraph"/>
        <w:numPr>
          <w:ilvl w:val="1"/>
          <w:numId w:val="43"/>
        </w:numPr>
        <w:spacing w:after="0" w:line="240" w:lineRule="auto"/>
        <w:rPr>
          <w:rFonts w:cstheme="minorHAnsi"/>
        </w:rPr>
      </w:pPr>
      <w:r w:rsidRPr="00A1102A">
        <w:rPr>
          <w:rFonts w:cstheme="minorHAnsi"/>
        </w:rPr>
        <w:t>Working on finalizing course content, location, and date</w:t>
      </w:r>
    </w:p>
    <w:p w14:paraId="76EF2361" w14:textId="77777777" w:rsidR="008F36F8" w:rsidRPr="00A1102A" w:rsidRDefault="008F36F8" w:rsidP="008F36F8">
      <w:pPr>
        <w:pStyle w:val="ListParagraph"/>
        <w:numPr>
          <w:ilvl w:val="2"/>
          <w:numId w:val="43"/>
        </w:numPr>
        <w:spacing w:after="0" w:line="240" w:lineRule="auto"/>
        <w:rPr>
          <w:rFonts w:cstheme="minorHAnsi"/>
        </w:rPr>
      </w:pPr>
      <w:r w:rsidRPr="00A1102A">
        <w:rPr>
          <w:rFonts w:cstheme="minorHAnsi"/>
        </w:rPr>
        <w:t>Aiming for August 2025 at either St. Luke’s hospital or the corporate office</w:t>
      </w:r>
    </w:p>
    <w:p w14:paraId="4F2D471C" w14:textId="77777777" w:rsidR="008F36F8" w:rsidRPr="00A1102A" w:rsidRDefault="008F36F8" w:rsidP="008F36F8">
      <w:pPr>
        <w:pStyle w:val="ListParagraph"/>
        <w:numPr>
          <w:ilvl w:val="1"/>
          <w:numId w:val="43"/>
        </w:numPr>
        <w:spacing w:after="0" w:line="240" w:lineRule="auto"/>
        <w:rPr>
          <w:rFonts w:cstheme="minorHAnsi"/>
        </w:rPr>
      </w:pPr>
      <w:proofErr w:type="gramStart"/>
      <w:r w:rsidRPr="00A1102A">
        <w:rPr>
          <w:rFonts w:cstheme="minorHAnsi"/>
        </w:rPr>
        <w:t>Will have</w:t>
      </w:r>
      <w:proofErr w:type="gramEnd"/>
      <w:r w:rsidRPr="00A1102A">
        <w:rPr>
          <w:rFonts w:cstheme="minorHAnsi"/>
        </w:rPr>
        <w:t xml:space="preserve"> students purchase own practice kits to be able to practice at home after course</w:t>
      </w:r>
    </w:p>
    <w:p w14:paraId="170DD537" w14:textId="77777777" w:rsidR="008F36F8" w:rsidRPr="00A1102A" w:rsidRDefault="008F36F8" w:rsidP="008F36F8">
      <w:pPr>
        <w:pStyle w:val="ListParagraph"/>
        <w:numPr>
          <w:ilvl w:val="2"/>
          <w:numId w:val="43"/>
        </w:numPr>
        <w:spacing w:after="0" w:line="240" w:lineRule="auto"/>
        <w:rPr>
          <w:rFonts w:cstheme="minorHAnsi"/>
        </w:rPr>
      </w:pPr>
      <w:r w:rsidRPr="00A1102A">
        <w:rPr>
          <w:rFonts w:cstheme="minorHAnsi"/>
        </w:rPr>
        <w:t xml:space="preserve">Reaching out to vendors to inquire about discount code </w:t>
      </w:r>
    </w:p>
    <w:p w14:paraId="4B12A7DA" w14:textId="77777777" w:rsidR="008F36F8" w:rsidRPr="00A1102A" w:rsidRDefault="008F36F8" w:rsidP="008F36F8">
      <w:pPr>
        <w:spacing w:after="0" w:line="240" w:lineRule="auto"/>
        <w:rPr>
          <w:rFonts w:cstheme="minorHAnsi"/>
          <w:b/>
          <w:bCs/>
        </w:rPr>
      </w:pPr>
      <w:r w:rsidRPr="00A1102A">
        <w:rPr>
          <w:rFonts w:cstheme="minorHAnsi"/>
        </w:rPr>
        <w:t>Next meeting scheduled via TEAMs for March 14, 2025</w:t>
      </w:r>
    </w:p>
    <w:p w14:paraId="7B081B6B" w14:textId="12EAB0C4" w:rsidR="00CE4D0C" w:rsidRDefault="00CE4D0C" w:rsidP="00B84A09">
      <w:pPr>
        <w:tabs>
          <w:tab w:val="left" w:leader="dot" w:pos="72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Marketing/PR:</w:t>
      </w:r>
    </w:p>
    <w:p w14:paraId="7D5EBEB0" w14:textId="02CF1C3A" w:rsidR="00B84A09" w:rsidRDefault="00B84A09" w:rsidP="00B84A0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February 26, 2025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C658F4" w14:textId="77777777" w:rsidR="00B84A09" w:rsidRDefault="00B84A09" w:rsidP="00B84A0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B84A09">
        <w:rPr>
          <w:rStyle w:val="normaltextrun"/>
          <w:rFonts w:ascii="Calibri" w:hAnsi="Calibri" w:cs="Calibri"/>
          <w:b/>
          <w:bCs/>
          <w:sz w:val="22"/>
          <w:szCs w:val="22"/>
        </w:rPr>
        <w:t>Members Present:</w:t>
      </w:r>
      <w:r>
        <w:rPr>
          <w:rStyle w:val="normaltextrun"/>
          <w:rFonts w:ascii="Calibri" w:hAnsi="Calibri" w:cs="Calibri"/>
          <w:sz w:val="22"/>
          <w:szCs w:val="22"/>
        </w:rPr>
        <w:t xml:space="preserve"> David Barnes; Kelly Riedel; Kat Mallet; Jeanne Fogarty; Heath Jennings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62A019" w14:textId="77777777" w:rsidR="00B84A09" w:rsidRDefault="00B84A09" w:rsidP="00B84A0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Kelly will be picking up the marketing materials from Larry and bringing them back to St. Louis.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9A4C9A2" w14:textId="77777777" w:rsidR="00B84A09" w:rsidRDefault="00B84A09" w:rsidP="00B84A0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Suggestion to provide some type of welcome packet to each new member in 2025 – need to work with membership to get this information in a timely manner.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D80AB8" w14:textId="77777777" w:rsidR="00B84A09" w:rsidRDefault="00B84A09" w:rsidP="00B84A0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Is it possible to provide some giveaways for some of the bigger classes? 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Need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to investigate further.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1FF788" w14:textId="77777777" w:rsidR="00B84A09" w:rsidRDefault="00B84A09" w:rsidP="00B84A0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Improve Facebook utilization.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D67E936" w14:textId="77777777" w:rsidR="00B84A09" w:rsidRDefault="00B84A09" w:rsidP="00B84A09">
      <w:pPr>
        <w:pStyle w:val="paragraph"/>
        <w:numPr>
          <w:ilvl w:val="0"/>
          <w:numId w:val="64"/>
        </w:numPr>
        <w:spacing w:before="0" w:beforeAutospacing="0" w:after="0" w:afterAutospacing="0"/>
        <w:ind w:left="1065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t> Added administrators (K. Riedel and L. Faulkner)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6A770F" w14:textId="77777777" w:rsidR="00B84A09" w:rsidRDefault="00B84A09" w:rsidP="00B84A09">
      <w:pPr>
        <w:pStyle w:val="paragraph"/>
        <w:numPr>
          <w:ilvl w:val="0"/>
          <w:numId w:val="65"/>
        </w:numPr>
        <w:spacing w:before="0" w:beforeAutospacing="0" w:after="0" w:afterAutospacing="0"/>
        <w:ind w:left="1065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Updating photos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D666E5E" w14:textId="77777777" w:rsidR="00B84A09" w:rsidRDefault="00B84A09" w:rsidP="00B84A09">
      <w:pPr>
        <w:pStyle w:val="paragraph"/>
        <w:numPr>
          <w:ilvl w:val="0"/>
          <w:numId w:val="66"/>
        </w:numPr>
        <w:spacing w:before="0" w:beforeAutospacing="0" w:after="0" w:afterAutospacing="0"/>
        <w:ind w:left="1065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Increasing the agencies that we are following (other state councils, EMS agencies, hospitals, etc.)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A4BF8C" w14:textId="77777777" w:rsidR="00B84A09" w:rsidRDefault="00B84A09" w:rsidP="00B84A09">
      <w:pPr>
        <w:pStyle w:val="paragraph"/>
        <w:numPr>
          <w:ilvl w:val="0"/>
          <w:numId w:val="67"/>
        </w:numPr>
        <w:spacing w:before="0" w:beforeAutospacing="0" w:after="0" w:afterAutospacing="0"/>
        <w:ind w:left="1065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Deactivate the Missouri ENA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facebook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account (Jami)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B8199E" w14:textId="27CD66D8" w:rsidR="00CE4D0C" w:rsidRDefault="00CE4D0C" w:rsidP="00046257">
      <w:pPr>
        <w:tabs>
          <w:tab w:val="left" w:leader="dot" w:pos="72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Membership:</w:t>
      </w:r>
    </w:p>
    <w:p w14:paraId="4A322358" w14:textId="77777777" w:rsidR="008F6808" w:rsidRDefault="008F6808" w:rsidP="00046257">
      <w:pPr>
        <w:spacing w:after="0" w:line="240" w:lineRule="auto"/>
      </w:pPr>
      <w:r>
        <w:t>January 2025 Membership Committee Meeting Notes</w:t>
      </w:r>
    </w:p>
    <w:p w14:paraId="0082BA38" w14:textId="77777777" w:rsidR="008F6808" w:rsidRDefault="008F6808" w:rsidP="00046257">
      <w:pPr>
        <w:spacing w:after="0" w:line="240" w:lineRule="auto"/>
      </w:pPr>
      <w:r>
        <w:t>Attendance: Ben Coe – Chair, Nina Arnold – Chair, Rachel Kestner, Susan Holt, Heath Jennings, Pat Clutter</w:t>
      </w:r>
    </w:p>
    <w:p w14:paraId="322EA241" w14:textId="77777777" w:rsidR="008F6808" w:rsidRDefault="008F6808" w:rsidP="008F6808">
      <w:pPr>
        <w:spacing w:after="0" w:line="240" w:lineRule="auto"/>
      </w:pPr>
      <w:r>
        <w:t>568 Current Members.</w:t>
      </w:r>
    </w:p>
    <w:p w14:paraId="42135C06" w14:textId="77777777" w:rsidR="008F6808" w:rsidRDefault="008F6808" w:rsidP="008F6808">
      <w:pPr>
        <w:spacing w:after="0" w:line="240" w:lineRule="auto"/>
      </w:pPr>
      <w:r>
        <w:t>29 Expired in either December, or will expire in January</w:t>
      </w:r>
    </w:p>
    <w:p w14:paraId="7BBE314C" w14:textId="77777777" w:rsidR="008F6808" w:rsidRDefault="008F6808" w:rsidP="008F6808">
      <w:pPr>
        <w:spacing w:after="0" w:line="240" w:lineRule="auto"/>
      </w:pPr>
      <w:r>
        <w:t>Ideas to Recruit: TNCC, ENPC talks, student recruitment, share benefits but be succinct perhaps a one page to send out/hand out needs to capture attention.</w:t>
      </w:r>
    </w:p>
    <w:p w14:paraId="4A763455" w14:textId="77777777" w:rsidR="008F6808" w:rsidRDefault="008F6808" w:rsidP="008F6808">
      <w:pPr>
        <w:spacing w:after="0" w:line="240" w:lineRule="auto"/>
      </w:pPr>
      <w:r>
        <w:t>Promote the idea of being a part of national organization as points for career ladder, and involvement in a committee gets extra points.</w:t>
      </w:r>
    </w:p>
    <w:p w14:paraId="33C2874F" w14:textId="77777777" w:rsidR="008F6808" w:rsidRDefault="008F6808" w:rsidP="008F6808">
      <w:pPr>
        <w:spacing w:after="0" w:line="240" w:lineRule="auto"/>
      </w:pPr>
      <w:r>
        <w:t xml:space="preserve">Rachel/Nina to take clinical ladder to BJC EM managers’ group to remind them about ENA membership. Ben to take to </w:t>
      </w:r>
      <w:proofErr w:type="spellStart"/>
      <w:r>
        <w:t>MUHealth</w:t>
      </w:r>
      <w:proofErr w:type="spellEnd"/>
      <w:r>
        <w:t>.</w:t>
      </w:r>
    </w:p>
    <w:p w14:paraId="48CDA0CA" w14:textId="77777777" w:rsidR="008F6808" w:rsidRDefault="008F6808" w:rsidP="008F6808">
      <w:pPr>
        <w:spacing w:after="0" w:line="240" w:lineRule="auto"/>
      </w:pPr>
      <w:r>
        <w:t>Offer mentorship to new ED nurses from ENA members across the state.</w:t>
      </w:r>
    </w:p>
    <w:p w14:paraId="139E3CFA" w14:textId="77777777" w:rsidR="008F6808" w:rsidRDefault="008F6808" w:rsidP="008F6808">
      <w:pPr>
        <w:spacing w:after="0" w:line="240" w:lineRule="auto"/>
      </w:pPr>
      <w:r>
        <w:t xml:space="preserve">Ben will have national set us up a discount code for Missouri to use for the state for the year. </w:t>
      </w:r>
    </w:p>
    <w:p w14:paraId="38960342" w14:textId="77777777" w:rsidR="008F6808" w:rsidRPr="00E81A01" w:rsidRDefault="008F6808" w:rsidP="008F6808">
      <w:pPr>
        <w:spacing w:after="0" w:line="240" w:lineRule="auto"/>
        <w:rPr>
          <w:b/>
          <w:bCs/>
        </w:rPr>
      </w:pPr>
      <w:r w:rsidRPr="00E81A01">
        <w:rPr>
          <w:b/>
          <w:bCs/>
        </w:rPr>
        <w:t>MOENA Membership Mentoring</w:t>
      </w:r>
      <w:r>
        <w:rPr>
          <w:b/>
          <w:bCs/>
        </w:rPr>
        <w:t>:</w:t>
      </w:r>
    </w:p>
    <w:p w14:paraId="6E07DCE8" w14:textId="77777777" w:rsidR="008F6808" w:rsidRDefault="008F6808" w:rsidP="008F6808">
      <w:pPr>
        <w:spacing w:after="0" w:line="240" w:lineRule="auto"/>
      </w:pPr>
      <w:r>
        <w:t xml:space="preserve">Bring </w:t>
      </w:r>
      <w:proofErr w:type="gramStart"/>
      <w:r>
        <w:t>proposal</w:t>
      </w:r>
      <w:proofErr w:type="gramEnd"/>
      <w:r>
        <w:t xml:space="preserve"> to the next State Council meeting to seek out Missouri members that would be willing to volunteer to be state mentors. Mentorship areas </w:t>
      </w:r>
      <w:proofErr w:type="gramStart"/>
      <w:r>
        <w:t>including:</w:t>
      </w:r>
      <w:proofErr w:type="gramEnd"/>
      <w:r>
        <w:t xml:space="preserve"> Publishing, working, leadership, precepting. Could we build </w:t>
      </w:r>
      <w:proofErr w:type="gramStart"/>
      <w:r>
        <w:t>off of</w:t>
      </w:r>
      <w:proofErr w:type="gramEnd"/>
      <w:r>
        <w:t xml:space="preserve"> National’s program, or do we set up our own?</w:t>
      </w:r>
    </w:p>
    <w:p w14:paraId="3EB299A1" w14:textId="77777777" w:rsidR="008F6808" w:rsidRDefault="008F6808" w:rsidP="008F6808">
      <w:pPr>
        <w:spacing w:after="0" w:line="240" w:lineRule="auto"/>
      </w:pPr>
      <w:r>
        <w:t xml:space="preserve">Create tab on Missouri ENA website for local Mentors. </w:t>
      </w:r>
    </w:p>
    <w:p w14:paraId="64BC9E50" w14:textId="77777777" w:rsidR="008F6808" w:rsidRDefault="008F6808" w:rsidP="008F6808">
      <w:pPr>
        <w:spacing w:after="0" w:line="240" w:lineRule="auto"/>
      </w:pPr>
      <w:r>
        <w:t xml:space="preserve">Develop </w:t>
      </w:r>
      <w:proofErr w:type="gramStart"/>
      <w:r>
        <w:t>letter</w:t>
      </w:r>
      <w:proofErr w:type="gramEnd"/>
      <w:r>
        <w:t xml:space="preserve"> to ED managers across the state to make them aware of the MOENA mentorship program. Include with letter a poster announcing the new mentorship program and include the “one pager” ENA benefits information in same poster.</w:t>
      </w:r>
    </w:p>
    <w:p w14:paraId="33124153" w14:textId="77777777" w:rsidR="008F6808" w:rsidRPr="00E81A01" w:rsidRDefault="008F6808" w:rsidP="008F6808">
      <w:pPr>
        <w:spacing w:after="0" w:line="240" w:lineRule="auto"/>
        <w:rPr>
          <w:b/>
          <w:bCs/>
        </w:rPr>
      </w:pPr>
      <w:r w:rsidRPr="00E81A01">
        <w:rPr>
          <w:b/>
          <w:bCs/>
        </w:rPr>
        <w:t xml:space="preserve">Operationalizing condolences for members and EDs: </w:t>
      </w:r>
    </w:p>
    <w:p w14:paraId="5E60D3F5" w14:textId="77777777" w:rsidR="008F6808" w:rsidRDefault="008F6808" w:rsidP="008F6808">
      <w:pPr>
        <w:spacing w:after="0" w:line="240" w:lineRule="auto"/>
      </w:pPr>
      <w:r>
        <w:t xml:space="preserve">We need a point of contact for condolences that is responsible for ordering/sending then they will need to reach out to </w:t>
      </w:r>
      <w:proofErr w:type="gramStart"/>
      <w:r>
        <w:t>Treasurer</w:t>
      </w:r>
      <w:proofErr w:type="gramEnd"/>
      <w:r>
        <w:t xml:space="preserve"> for reimbursement.</w:t>
      </w:r>
    </w:p>
    <w:p w14:paraId="43B050CB" w14:textId="77777777" w:rsidR="008F6808" w:rsidRDefault="008F6808" w:rsidP="008F6808">
      <w:pPr>
        <w:spacing w:after="0" w:line="240" w:lineRule="auto"/>
      </w:pPr>
      <w:r>
        <w:t>How do we get notified? – Condolences form link on MOENA website?</w:t>
      </w:r>
    </w:p>
    <w:p w14:paraId="5E186013" w14:textId="79FC489D" w:rsidR="008F6808" w:rsidRDefault="008F6808" w:rsidP="008F6808">
      <w:pPr>
        <w:spacing w:after="0" w:line="240" w:lineRule="auto"/>
      </w:pPr>
      <w:r>
        <w:tab/>
        <w:t>Request a MS Forms to be made that emails to a member of the committee directly so that the committee can handle.</w:t>
      </w:r>
    </w:p>
    <w:p w14:paraId="682A9B0E" w14:textId="77DF5BD1" w:rsidR="008F6808" w:rsidRDefault="008F6808" w:rsidP="008F6808">
      <w:pPr>
        <w:spacing w:after="0" w:line="240" w:lineRule="auto"/>
      </w:pPr>
      <w:r>
        <w:tab/>
        <w:t>What other types of events should we consider sending for? WPV, mass casualty, death while working, other (please describe)? No self-nomination. Maybe have a link in the form to check what type of event, or what type of response the organization would like from ENA? At minimum a condolences card to the unit.</w:t>
      </w:r>
    </w:p>
    <w:p w14:paraId="458B6657" w14:textId="77777777" w:rsidR="008F6808" w:rsidRDefault="008F6808" w:rsidP="008F6808">
      <w:pPr>
        <w:spacing w:after="0" w:line="240" w:lineRule="auto"/>
      </w:pPr>
      <w:r>
        <w:tab/>
        <w:t>Committee Credit Cards, vs reimbursement of purchases</w:t>
      </w:r>
    </w:p>
    <w:p w14:paraId="0FE1F3EC" w14:textId="77777777" w:rsidR="008F6808" w:rsidRDefault="008F6808" w:rsidP="008F6808">
      <w:pPr>
        <w:spacing w:after="0" w:line="240" w:lineRule="auto"/>
      </w:pPr>
      <w:r>
        <w:t>Next meeting will discuss the Scholarship application and requirements to present at an upcoming ENA meeting following the conference.</w:t>
      </w:r>
    </w:p>
    <w:p w14:paraId="6A574FD1" w14:textId="77777777" w:rsidR="008F6808" w:rsidRDefault="008F6808" w:rsidP="008F6808">
      <w:pPr>
        <w:spacing w:after="0" w:line="240" w:lineRule="auto"/>
      </w:pPr>
    </w:p>
    <w:p w14:paraId="329DEFC6" w14:textId="77777777" w:rsidR="008F6808" w:rsidRPr="00D66747" w:rsidRDefault="008F6808" w:rsidP="008F6808">
      <w:pPr>
        <w:spacing w:after="0" w:line="240" w:lineRule="auto"/>
        <w:rPr>
          <w:b/>
          <w:bCs/>
        </w:rPr>
      </w:pPr>
      <w:r w:rsidRPr="00D66747">
        <w:rPr>
          <w:b/>
          <w:bCs/>
        </w:rPr>
        <w:t>Action items:</w:t>
      </w:r>
    </w:p>
    <w:p w14:paraId="70045984" w14:textId="77777777" w:rsidR="008F6808" w:rsidRDefault="008F6808" w:rsidP="008F6808">
      <w:pPr>
        <w:spacing w:after="0" w:line="240" w:lineRule="auto"/>
      </w:pPr>
      <w:r>
        <w:t>Rachel and Nina to deliver clinical ladder information to BJC</w:t>
      </w:r>
    </w:p>
    <w:p w14:paraId="71EB0DF1" w14:textId="77777777" w:rsidR="008F6808" w:rsidRDefault="008F6808" w:rsidP="008F6808">
      <w:pPr>
        <w:spacing w:after="0" w:line="240" w:lineRule="auto"/>
      </w:pPr>
      <w:r>
        <w:t>Ben to deliver same to MUHC</w:t>
      </w:r>
    </w:p>
    <w:p w14:paraId="6182D374" w14:textId="77777777" w:rsidR="008F6808" w:rsidRDefault="008F6808" w:rsidP="008F6808">
      <w:pPr>
        <w:spacing w:after="0" w:line="240" w:lineRule="auto"/>
      </w:pPr>
      <w:r>
        <w:t>Heath to take information to Cox on clinical ladder information.</w:t>
      </w:r>
    </w:p>
    <w:p w14:paraId="72F7018C" w14:textId="77777777" w:rsidR="008F6808" w:rsidRDefault="008F6808" w:rsidP="008F6808">
      <w:pPr>
        <w:spacing w:after="0" w:line="240" w:lineRule="auto"/>
      </w:pPr>
      <w:r>
        <w:t xml:space="preserve">Rachel to take </w:t>
      </w:r>
      <w:proofErr w:type="gramStart"/>
      <w:r>
        <w:t>lead</w:t>
      </w:r>
      <w:proofErr w:type="gramEnd"/>
      <w:r>
        <w:t>: Development of MOENA benefits poster</w:t>
      </w:r>
    </w:p>
    <w:p w14:paraId="09035418" w14:textId="77777777" w:rsidR="008F6808" w:rsidRDefault="008F6808" w:rsidP="008F6808">
      <w:pPr>
        <w:spacing w:after="0" w:line="240" w:lineRule="auto"/>
      </w:pPr>
      <w:r>
        <w:lastRenderedPageBreak/>
        <w:t>Ben to reach out to National for membership discount code</w:t>
      </w:r>
    </w:p>
    <w:p w14:paraId="5FBDD67D" w14:textId="77777777" w:rsidR="008F6808" w:rsidRDefault="008F6808" w:rsidP="008F6808">
      <w:pPr>
        <w:spacing w:after="0" w:line="240" w:lineRule="auto"/>
      </w:pPr>
      <w:r>
        <w:t>Ben to talk to Larry for Links on website for a condolence request form, and MOENA Mentor List</w:t>
      </w:r>
    </w:p>
    <w:p w14:paraId="10DA54FA" w14:textId="77777777" w:rsidR="008F6808" w:rsidRDefault="008F6808" w:rsidP="008F6808">
      <w:pPr>
        <w:spacing w:after="0" w:line="240" w:lineRule="auto"/>
      </w:pPr>
      <w:r>
        <w:t>Pat and Rachel to work on setting up the mentorship program.</w:t>
      </w:r>
    </w:p>
    <w:p w14:paraId="67D81BF1" w14:textId="77777777" w:rsidR="00C06FC4" w:rsidRDefault="00C06FC4" w:rsidP="007A076F">
      <w:pPr>
        <w:tabs>
          <w:tab w:val="left" w:leader="dot" w:pos="7200"/>
        </w:tabs>
        <w:spacing w:line="360" w:lineRule="auto"/>
        <w:rPr>
          <w:rFonts w:ascii="Times New Roman" w:hAnsi="Times New Roman" w:cs="Times New Roman"/>
          <w:b/>
          <w:bCs/>
        </w:rPr>
      </w:pPr>
    </w:p>
    <w:p w14:paraId="2D862C19" w14:textId="05174BAD" w:rsidR="00CE4D0C" w:rsidRDefault="00685A41" w:rsidP="007A076F">
      <w:pPr>
        <w:tabs>
          <w:tab w:val="left" w:leader="dot" w:pos="7200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Attendance: </w:t>
      </w:r>
    </w:p>
    <w:tbl>
      <w:tblPr>
        <w:tblW w:w="52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600"/>
        <w:gridCol w:w="2680"/>
        <w:gridCol w:w="940"/>
      </w:tblGrid>
      <w:tr w:rsidR="00685A41" w:rsidRPr="00685A41" w14:paraId="59821674" w14:textId="77777777" w:rsidTr="00685A41">
        <w:trPr>
          <w:trHeight w:val="3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9DA5C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Nina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E7B2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Arnold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75D47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4D63F46F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439AD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Natalie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A460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Barnard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FBA89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305B3631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517ED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David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8B27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Barnes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E4FE1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174D50AE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ACC45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Angela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B3E13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Boren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0B90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57156C51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CF3FD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Hata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8DD0B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Chu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4C850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6B8216B8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955A9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Mallory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8265C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A41">
              <w:rPr>
                <w:rFonts w:ascii="Calibri" w:eastAsia="Times New Roman" w:hAnsi="Calibri" w:cs="Calibri"/>
                <w:color w:val="000000"/>
              </w:rPr>
              <w:t>Clatterback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7BE7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21FCD7FD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E8DD2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Ben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3B097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Coe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8212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3DC8FE9B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6CA84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Emily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2057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Dawson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8326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296551EB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C43D1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 xml:space="preserve">Beth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29C04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Dixon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81F4B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3E960170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7DC3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Tom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7010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Emery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07EE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16E32460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0693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Larry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2E38E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Faulkner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0BA98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7797229F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73179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Earl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1A416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Flood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08B28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4C218155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8129A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Jeanne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EA1BF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Fogarty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FE357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60E044AF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B761E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Craig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F2762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Foster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67CD8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26080010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7C731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Marie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15F92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Frankenbach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C236D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3B5E387B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3C22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Mary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AA16A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Gillam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6122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49BDDE75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AC70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Jesse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11CB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Godec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48B3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6020192B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C09C5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David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F872F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Gueldner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EDE5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0BA9DA2B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2828D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Andrea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45B3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Hawk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9BC7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4C93BBCD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351EE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Kathryn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E254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Iden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BA7A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281CB2CF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88D60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Pam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476EA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Jackson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2BD15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088289DF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4837E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Heath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55FDF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Jennings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BEBD1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63B25C49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FD46E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Rachel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3E14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Kestner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B4EFE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4302A41E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B3994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Danielle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D389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Landers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BF069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1CC412A6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EE0AC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Katherine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E1527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Mallett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E5DDE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41B87B7E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C2DAB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Sarah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0B7E9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Nienhouse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C47B9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0A1A8A83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67134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Tiffany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1CF54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Palmer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B9185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5F20D084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08C59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Amber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F41F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Pringle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60F2B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4DDC0709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4760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Jared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AE52B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Rabel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6A4C5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59714948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6CC93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Kelly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2D0E2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Riedel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451C2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20F9C7DD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525C5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Julie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6F5DF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Robinson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36CA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50312FA1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53304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lastRenderedPageBreak/>
              <w:t>Rebecca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2F01B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Saling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1F282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161B5491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D1B7E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Helen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468BF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A41">
              <w:rPr>
                <w:rFonts w:ascii="Calibri" w:eastAsia="Times New Roman" w:hAnsi="Calibri" w:cs="Calibri"/>
                <w:color w:val="000000"/>
              </w:rPr>
              <w:t>Sandkuhl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3352B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45212CA1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7FD05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Julie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26EE9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A41">
              <w:rPr>
                <w:rFonts w:ascii="Calibri" w:eastAsia="Times New Roman" w:hAnsi="Calibri" w:cs="Calibri"/>
                <w:color w:val="000000"/>
              </w:rPr>
              <w:t>Scovronski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CAC7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728F8E0A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9EB8A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Samuel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D8D0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Shaefer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36892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13AA736A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1025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Mark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0E51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5A41">
              <w:rPr>
                <w:rFonts w:ascii="Calibri" w:eastAsia="Times New Roman" w:hAnsi="Calibri" w:cs="Calibri"/>
                <w:color w:val="000000"/>
              </w:rPr>
              <w:t>Sonnenmoser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2015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065B1AB3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A5C50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Haley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42262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Strebler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7E1B9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76EB58D4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C0A1C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Mary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CD722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Syme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37E7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6595F768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BBAE5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Brandie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DC306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Tieken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FA33B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56D50A88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13CFA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Lori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D27BF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Unruh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BDED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4E31EA59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F0A7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Carolyn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A0A10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Wells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0E806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52BC9787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82CB3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Roddrick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7BD19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Williams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E3B7A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4FB5D289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DF893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Laura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5F3C6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Wilson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BAA2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1635F407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AAB03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Emily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5260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Woodruff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8273B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5ED7FDD1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DF721B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Karlee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294D2D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2893F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685A41" w:rsidRPr="00685A41" w14:paraId="1123EA5D" w14:textId="77777777" w:rsidTr="00685A41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12327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Karen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E5C0C" w14:textId="77777777" w:rsidR="00685A41" w:rsidRPr="00685A41" w:rsidRDefault="00685A41" w:rsidP="00685A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 xml:space="preserve">White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F9C6" w14:textId="77777777" w:rsidR="00685A41" w:rsidRPr="00685A41" w:rsidRDefault="00685A41" w:rsidP="0068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5A41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</w:tbl>
    <w:p w14:paraId="5BDA95B1" w14:textId="77777777" w:rsidR="00685A41" w:rsidRDefault="00685A41" w:rsidP="007A076F">
      <w:pPr>
        <w:tabs>
          <w:tab w:val="left" w:leader="dot" w:pos="7200"/>
        </w:tabs>
        <w:spacing w:line="360" w:lineRule="auto"/>
        <w:rPr>
          <w:rFonts w:ascii="Times New Roman" w:hAnsi="Times New Roman" w:cs="Times New Roman"/>
          <w:b/>
          <w:bCs/>
        </w:rPr>
      </w:pPr>
    </w:p>
    <w:sectPr w:rsidR="00685A41" w:rsidSect="006679B8">
      <w:headerReference w:type="default" r:id="rId13"/>
      <w:footerReference w:type="default" r:id="rId14"/>
      <w:headerReference w:type="first" r:id="rId15"/>
      <w:type w:val="continuous"/>
      <w:pgSz w:w="12240" w:h="15840"/>
      <w:pgMar w:top="1440" w:right="1440" w:bottom="144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20027" w14:textId="77777777" w:rsidR="008E7A3A" w:rsidRDefault="008E7A3A" w:rsidP="00363994">
      <w:pPr>
        <w:spacing w:after="0" w:line="240" w:lineRule="auto"/>
      </w:pPr>
      <w:r>
        <w:separator/>
      </w:r>
    </w:p>
  </w:endnote>
  <w:endnote w:type="continuationSeparator" w:id="0">
    <w:p w14:paraId="04485767" w14:textId="77777777" w:rsidR="008E7A3A" w:rsidRDefault="008E7A3A" w:rsidP="0036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i/>
        <w:sz w:val="18"/>
        <w:szCs w:val="18"/>
      </w:rPr>
    </w:sdtEndPr>
    <w:sdtContent>
      <w:p w14:paraId="3AA18A43" w14:textId="77777777" w:rsidR="007D2ABF" w:rsidRDefault="007D2ABF" w:rsidP="00FA728B">
        <w:pPr>
          <w:pStyle w:val="Footer"/>
          <w:pBdr>
            <w:bottom w:val="single" w:sz="6" w:space="1" w:color="auto"/>
          </w:pBdr>
        </w:pPr>
      </w:p>
      <w:p w14:paraId="6241EE20" w14:textId="70C1FBA4" w:rsidR="00FA728B" w:rsidRPr="00E57AF3" w:rsidRDefault="00FA728B" w:rsidP="00FA728B">
        <w:pPr>
          <w:pStyle w:val="Footer"/>
          <w:rPr>
            <w:rFonts w:ascii="Times New Roman" w:hAnsi="Times New Roman" w:cs="Times New Roman"/>
            <w:b/>
            <w:bCs/>
            <w:i/>
            <w:sz w:val="18"/>
            <w:szCs w:val="18"/>
          </w:rPr>
        </w:pPr>
        <w:r w:rsidRPr="00E57AF3">
          <w:rPr>
            <w:rFonts w:ascii="Times New Roman" w:hAnsi="Times New Roman" w:cs="Times New Roman"/>
            <w:i/>
            <w:sz w:val="18"/>
            <w:szCs w:val="18"/>
          </w:rPr>
          <w:t xml:space="preserve">Page </w: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begin"/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instrText xml:space="preserve"> PAGE </w:instrTex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separate"/>
        </w:r>
        <w:r w:rsidR="009164C1">
          <w:rPr>
            <w:rFonts w:ascii="Times New Roman" w:hAnsi="Times New Roman" w:cs="Times New Roman"/>
            <w:b/>
            <w:bCs/>
            <w:i/>
            <w:noProof/>
            <w:sz w:val="18"/>
            <w:szCs w:val="18"/>
          </w:rPr>
          <w:t>2</w: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end"/>
        </w:r>
        <w:r w:rsidRPr="00E57AF3">
          <w:rPr>
            <w:rFonts w:ascii="Times New Roman" w:hAnsi="Times New Roman" w:cs="Times New Roman"/>
            <w:i/>
            <w:sz w:val="18"/>
            <w:szCs w:val="18"/>
          </w:rPr>
          <w:t xml:space="preserve"> of </w: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begin"/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instrText xml:space="preserve"> NUMPAGES  </w:instrTex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separate"/>
        </w:r>
        <w:r w:rsidR="009164C1">
          <w:rPr>
            <w:rFonts w:ascii="Times New Roman" w:hAnsi="Times New Roman" w:cs="Times New Roman"/>
            <w:b/>
            <w:bCs/>
            <w:i/>
            <w:noProof/>
            <w:sz w:val="18"/>
            <w:szCs w:val="18"/>
          </w:rPr>
          <w:t>2</w: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end"/>
        </w:r>
        <w:r w:rsid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tab/>
        </w:r>
        <w:r w:rsid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tab/>
          <w:t>(</w:t>
        </w:r>
        <w:r w:rsidR="00BA32FB">
          <w:rPr>
            <w:rFonts w:ascii="Times New Roman" w:hAnsi="Times New Roman" w:cs="Times New Roman"/>
            <w:b/>
            <w:bCs/>
            <w:i/>
            <w:sz w:val="18"/>
            <w:szCs w:val="18"/>
          </w:rPr>
          <w:t>10</w:t>
        </w:r>
        <w:r w:rsidR="00AB14C2">
          <w:rPr>
            <w:rFonts w:ascii="Times New Roman" w:hAnsi="Times New Roman" w:cs="Times New Roman"/>
            <w:b/>
            <w:bCs/>
            <w:i/>
            <w:sz w:val="18"/>
            <w:szCs w:val="18"/>
          </w:rPr>
          <w:t>/20</w:t>
        </w:r>
        <w:r w:rsidR="00F90686">
          <w:rPr>
            <w:rFonts w:ascii="Times New Roman" w:hAnsi="Times New Roman" w:cs="Times New Roman"/>
            <w:b/>
            <w:bCs/>
            <w:i/>
            <w:sz w:val="18"/>
            <w:szCs w:val="18"/>
          </w:rPr>
          <w:t>2</w:t>
        </w:r>
        <w:r w:rsidR="00AF79BF">
          <w:rPr>
            <w:rFonts w:ascii="Times New Roman" w:hAnsi="Times New Roman" w:cs="Times New Roman"/>
            <w:b/>
            <w:bCs/>
            <w:i/>
            <w:sz w:val="18"/>
            <w:szCs w:val="18"/>
          </w:rPr>
          <w:t>3</w:t>
        </w:r>
        <w:r w:rsid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t>)</w:t>
        </w:r>
      </w:p>
      <w:p w14:paraId="16592DE6" w14:textId="3AED02EF" w:rsidR="00FA728B" w:rsidRPr="00F90686" w:rsidRDefault="00F90686" w:rsidP="00FA728B">
        <w:pPr>
          <w:pStyle w:val="Footer"/>
          <w:rPr>
            <w:rFonts w:ascii="Times New Roman" w:hAnsi="Times New Roman" w:cs="Times New Roman"/>
            <w:bCs/>
            <w:i/>
            <w:sz w:val="18"/>
            <w:szCs w:val="18"/>
          </w:rPr>
        </w:pPr>
        <w:r w:rsidRPr="00F90686">
          <w:rPr>
            <w:rFonts w:ascii="Times New Roman" w:hAnsi="Times New Roman" w:cs="Times New Roman"/>
            <w:bCs/>
            <w:i/>
            <w:sz w:val="18"/>
            <w:szCs w:val="18"/>
          </w:rPr>
          <w:t>Missouri State Counci</w:t>
        </w:r>
        <w:r w:rsidR="00920E91">
          <w:rPr>
            <w:rFonts w:ascii="Times New Roman" w:hAnsi="Times New Roman" w:cs="Times New Roman"/>
            <w:bCs/>
            <w:i/>
            <w:sz w:val="18"/>
            <w:szCs w:val="18"/>
          </w:rPr>
          <w:t>l</w:t>
        </w:r>
      </w:p>
      <w:p w14:paraId="76429616" w14:textId="4F6A03C2" w:rsidR="00FA728B" w:rsidRPr="00E57AF3" w:rsidRDefault="00FA728B" w:rsidP="00FA728B">
        <w:pPr>
          <w:pStyle w:val="Footer"/>
          <w:rPr>
            <w:rFonts w:ascii="Times New Roman" w:hAnsi="Times New Roman" w:cs="Times New Roman"/>
            <w:i/>
            <w:sz w:val="18"/>
            <w:szCs w:val="18"/>
          </w:rPr>
        </w:pPr>
        <w:r w:rsidRPr="00E57AF3">
          <w:rPr>
            <w:rFonts w:ascii="Times New Roman" w:hAnsi="Times New Roman" w:cs="Times New Roman"/>
            <w:bCs/>
            <w:i/>
            <w:sz w:val="18"/>
            <w:szCs w:val="18"/>
          </w:rPr>
          <w:t>Board of Directors Meeting Minutes</w:t>
        </w:r>
      </w:p>
    </w:sdtContent>
  </w:sdt>
  <w:p w14:paraId="7384B968" w14:textId="77777777" w:rsidR="00FA728B" w:rsidRDefault="00FA72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39DA5" w14:textId="77777777" w:rsidR="008E7A3A" w:rsidRDefault="008E7A3A" w:rsidP="00363994">
      <w:pPr>
        <w:spacing w:after="0" w:line="240" w:lineRule="auto"/>
      </w:pPr>
      <w:r>
        <w:separator/>
      </w:r>
    </w:p>
  </w:footnote>
  <w:footnote w:type="continuationSeparator" w:id="0">
    <w:p w14:paraId="09E17D93" w14:textId="77777777" w:rsidR="008E7A3A" w:rsidRDefault="008E7A3A" w:rsidP="00363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9C86E" w14:textId="31EDEC30" w:rsidR="00690C0C" w:rsidRPr="00E57AF3" w:rsidRDefault="00F90686" w:rsidP="00AB14C2">
    <w:pPr>
      <w:pStyle w:val="Header"/>
      <w:tabs>
        <w:tab w:val="clear" w:pos="4680"/>
        <w:tab w:val="center" w:pos="2520"/>
      </w:tabs>
      <w:rPr>
        <w:rFonts w:ascii="Arial" w:hAnsi="Arial" w:cs="Arial"/>
        <w:b/>
      </w:rPr>
    </w:pPr>
    <w:r>
      <w:rPr>
        <w:rFonts w:ascii="Cambria" w:hAnsi="Cambria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FBB299D" wp14:editId="668ADA29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533525" cy="76423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64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53CC">
      <w:rPr>
        <w:rFonts w:ascii="Cambria" w:hAnsi="Cambria"/>
        <w:sz w:val="28"/>
        <w:szCs w:val="28"/>
      </w:rPr>
      <w:tab/>
    </w:r>
    <w:r w:rsidR="00EA53CC">
      <w:rPr>
        <w:rFonts w:ascii="Cambria" w:hAnsi="Cambria"/>
        <w:sz w:val="28"/>
        <w:szCs w:val="28"/>
      </w:rPr>
      <w:tab/>
    </w:r>
    <w:r w:rsidRPr="00F90686">
      <w:rPr>
        <w:rFonts w:ascii="Arial" w:hAnsi="Arial" w:cs="Arial"/>
        <w:b/>
        <w:szCs w:val="28"/>
      </w:rPr>
      <w:t>Missouri</w:t>
    </w:r>
    <w:r w:rsidR="00AB14C2">
      <w:rPr>
        <w:rFonts w:ascii="Arial" w:hAnsi="Arial" w:cs="Arial"/>
        <w:b/>
      </w:rPr>
      <w:t xml:space="preserve"> </w:t>
    </w:r>
    <w:r w:rsidR="00EA53CC" w:rsidRPr="00E57AF3">
      <w:rPr>
        <w:rFonts w:ascii="Arial" w:hAnsi="Arial" w:cs="Arial"/>
        <w:b/>
      </w:rPr>
      <w:t xml:space="preserve">ENA </w:t>
    </w:r>
    <w:r w:rsidR="005D1F3D">
      <w:rPr>
        <w:rFonts w:ascii="Arial" w:hAnsi="Arial" w:cs="Arial"/>
        <w:b/>
      </w:rPr>
      <w:t>State Council</w:t>
    </w:r>
    <w:r w:rsidR="00EA53CC" w:rsidRPr="00E57AF3">
      <w:rPr>
        <w:rFonts w:ascii="Arial" w:hAnsi="Arial" w:cs="Arial"/>
        <w:b/>
      </w:rPr>
      <w:t xml:space="preserve"> Meeting</w:t>
    </w:r>
  </w:p>
  <w:p w14:paraId="6CEB1613" w14:textId="276F41B5" w:rsidR="00EA53CC" w:rsidRPr="00E57AF3" w:rsidRDefault="00EA53CC" w:rsidP="00EA53CC">
    <w:pPr>
      <w:pStyle w:val="Header"/>
      <w:tabs>
        <w:tab w:val="clear" w:pos="4680"/>
      </w:tabs>
      <w:rPr>
        <w:rFonts w:ascii="Arial" w:hAnsi="Arial" w:cs="Arial"/>
        <w:b/>
      </w:rPr>
    </w:pPr>
    <w:r w:rsidRPr="00E57AF3">
      <w:rPr>
        <w:rFonts w:ascii="Arial" w:hAnsi="Arial" w:cs="Arial"/>
        <w:b/>
      </w:rPr>
      <w:tab/>
    </w:r>
    <w:r w:rsidR="00587CA9">
      <w:rPr>
        <w:rFonts w:ascii="Arial" w:hAnsi="Arial" w:cs="Arial"/>
        <w:b/>
      </w:rPr>
      <w:t>February 28</w:t>
    </w:r>
    <w:r w:rsidR="00920E91">
      <w:rPr>
        <w:rFonts w:ascii="Arial" w:hAnsi="Arial" w:cs="Arial"/>
        <w:b/>
      </w:rPr>
      <w:t>, 202</w:t>
    </w:r>
    <w:r w:rsidR="00587CA9">
      <w:rPr>
        <w:rFonts w:ascii="Arial" w:hAnsi="Arial" w:cs="Arial"/>
        <w:b/>
      </w:rPr>
      <w:t>5</w:t>
    </w:r>
  </w:p>
  <w:p w14:paraId="45CA105A" w14:textId="16FE42F3" w:rsidR="00EA53CC" w:rsidRPr="00E57AF3" w:rsidRDefault="00402E39" w:rsidP="00EA53CC">
    <w:pPr>
      <w:pStyle w:val="Header"/>
      <w:tabs>
        <w:tab w:val="clear" w:pos="4680"/>
      </w:tabs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1</w:t>
    </w:r>
    <w:r w:rsidR="00587CA9">
      <w:rPr>
        <w:rFonts w:ascii="Arial" w:hAnsi="Arial" w:cs="Arial"/>
        <w:b/>
      </w:rPr>
      <w:t>0</w:t>
    </w:r>
    <w:r w:rsidR="004436A8">
      <w:rPr>
        <w:rFonts w:ascii="Arial" w:hAnsi="Arial" w:cs="Arial"/>
        <w:b/>
      </w:rPr>
      <w:t>:00</w:t>
    </w:r>
    <w:r w:rsidR="00F90686">
      <w:rPr>
        <w:rFonts w:ascii="Arial" w:hAnsi="Arial" w:cs="Arial"/>
        <w:b/>
      </w:rPr>
      <w:t xml:space="preserve"> </w:t>
    </w:r>
    <w:r w:rsidR="00587CA9">
      <w:rPr>
        <w:rFonts w:ascii="Arial" w:hAnsi="Arial" w:cs="Arial"/>
        <w:b/>
      </w:rPr>
      <w:t>A</w:t>
    </w:r>
    <w:r w:rsidR="004436A8">
      <w:rPr>
        <w:rFonts w:ascii="Arial" w:hAnsi="Arial" w:cs="Arial"/>
        <w:b/>
      </w:rPr>
      <w:t>M</w:t>
    </w:r>
    <w:r w:rsidR="00F90686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–</w:t>
    </w:r>
    <w:r w:rsidR="00F90686">
      <w:rPr>
        <w:rFonts w:ascii="Arial" w:hAnsi="Arial" w:cs="Arial"/>
        <w:b/>
      </w:rPr>
      <w:t xml:space="preserve"> </w:t>
    </w:r>
    <w:r w:rsidR="00587CA9">
      <w:rPr>
        <w:rFonts w:ascii="Arial" w:hAnsi="Arial" w:cs="Arial"/>
        <w:b/>
      </w:rPr>
      <w:t>1</w:t>
    </w:r>
    <w:r>
      <w:rPr>
        <w:rFonts w:ascii="Arial" w:hAnsi="Arial" w:cs="Arial"/>
        <w:b/>
      </w:rPr>
      <w:t xml:space="preserve">:00 PM </w:t>
    </w:r>
    <w:r w:rsidR="00F90686">
      <w:rPr>
        <w:rFonts w:ascii="Arial" w:hAnsi="Arial" w:cs="Arial"/>
        <w:b/>
      </w:rPr>
      <w:t>CST</w:t>
    </w:r>
  </w:p>
  <w:p w14:paraId="458E4BB6" w14:textId="7A56A600" w:rsidR="00AB14C2" w:rsidRPr="00F90686" w:rsidRDefault="00EA53CC" w:rsidP="00F90686">
    <w:pPr>
      <w:pStyle w:val="Header"/>
      <w:tabs>
        <w:tab w:val="clear" w:pos="4680"/>
      </w:tabs>
      <w:jc w:val="right"/>
      <w:rPr>
        <w:rFonts w:ascii="Cambria" w:hAnsi="Cambria"/>
        <w:b/>
        <w:sz w:val="24"/>
        <w:szCs w:val="24"/>
      </w:rPr>
    </w:pPr>
    <w:r>
      <w:rPr>
        <w:b/>
      </w:rPr>
      <w:tab/>
    </w:r>
    <w:r w:rsidRPr="00CD7B5E">
      <w:rPr>
        <w:rFonts w:ascii="Cambria" w:hAnsi="Cambria"/>
        <w:b/>
        <w:sz w:val="24"/>
        <w:szCs w:val="24"/>
      </w:rPr>
      <w:t xml:space="preserve"> </w:t>
    </w:r>
  </w:p>
  <w:p w14:paraId="7EFB4D1F" w14:textId="77777777" w:rsidR="00B96BF5" w:rsidRDefault="00EA53CC" w:rsidP="00EA53CC">
    <w:pPr>
      <w:pStyle w:val="Header"/>
    </w:pPr>
    <w:r>
      <w:rPr>
        <w:rFonts w:ascii="Cambria" w:hAnsi="Cambria"/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45F64" w14:textId="4400E718" w:rsidR="0071073C" w:rsidRPr="0046195F" w:rsidRDefault="0071073C" w:rsidP="0071073C">
    <w:pPr>
      <w:pStyle w:val="Header"/>
      <w:tabs>
        <w:tab w:val="clear" w:pos="4680"/>
        <w:tab w:val="center" w:pos="2520"/>
      </w:tabs>
      <w:rPr>
        <w:rFonts w:ascii="Arial" w:hAnsi="Arial" w:cs="Arial"/>
        <w:b/>
      </w:rPr>
    </w:pPr>
    <w:r>
      <w:rPr>
        <w:rFonts w:ascii="Cambria" w:hAnsi="Cambria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D1A58C6" wp14:editId="64DA93A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24050" cy="9588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sz w:val="28"/>
        <w:szCs w:val="28"/>
      </w:rPr>
      <w:tab/>
    </w:r>
    <w:r>
      <w:rPr>
        <w:rFonts w:ascii="Cambria" w:hAnsi="Cambria"/>
        <w:sz w:val="28"/>
        <w:szCs w:val="28"/>
      </w:rPr>
      <w:tab/>
    </w:r>
    <w:r w:rsidRPr="0046195F">
      <w:rPr>
        <w:rFonts w:ascii="Arial" w:hAnsi="Arial" w:cs="Arial"/>
        <w:b/>
        <w:szCs w:val="28"/>
      </w:rPr>
      <w:t>Missouri</w:t>
    </w:r>
    <w:r w:rsidRPr="0046195F">
      <w:rPr>
        <w:rFonts w:ascii="Arial" w:hAnsi="Arial" w:cs="Arial"/>
        <w:b/>
      </w:rPr>
      <w:t xml:space="preserve"> ENA </w:t>
    </w:r>
    <w:r w:rsidR="00FA1620">
      <w:rPr>
        <w:rFonts w:ascii="Arial" w:hAnsi="Arial" w:cs="Arial"/>
        <w:b/>
      </w:rPr>
      <w:t>State Council</w:t>
    </w:r>
    <w:r w:rsidRPr="0046195F">
      <w:rPr>
        <w:rFonts w:ascii="Arial" w:hAnsi="Arial" w:cs="Arial"/>
        <w:b/>
      </w:rPr>
      <w:t xml:space="preserve"> Meeting</w:t>
    </w:r>
  </w:p>
  <w:p w14:paraId="2FCC67B4" w14:textId="554495AB" w:rsidR="0071073C" w:rsidRDefault="0071073C" w:rsidP="0071073C">
    <w:pPr>
      <w:pStyle w:val="Header"/>
      <w:tabs>
        <w:tab w:val="clear" w:pos="4680"/>
      </w:tabs>
      <w:rPr>
        <w:rFonts w:ascii="Arial" w:hAnsi="Arial" w:cs="Arial"/>
        <w:b/>
      </w:rPr>
    </w:pPr>
    <w:r w:rsidRPr="0046195F">
      <w:rPr>
        <w:rFonts w:ascii="Arial" w:hAnsi="Arial" w:cs="Arial"/>
        <w:b/>
      </w:rPr>
      <w:tab/>
    </w:r>
    <w:r w:rsidR="00412DE3">
      <w:rPr>
        <w:rFonts w:ascii="Arial" w:hAnsi="Arial" w:cs="Arial"/>
        <w:b/>
      </w:rPr>
      <w:t>April 14</w:t>
    </w:r>
    <w:r w:rsidRPr="0046195F">
      <w:rPr>
        <w:rFonts w:ascii="Arial" w:hAnsi="Arial" w:cs="Arial"/>
        <w:b/>
      </w:rPr>
      <w:t>, 202</w:t>
    </w:r>
    <w:r w:rsidR="00B82882">
      <w:rPr>
        <w:rFonts w:ascii="Arial" w:hAnsi="Arial" w:cs="Arial"/>
        <w:b/>
      </w:rPr>
      <w:t>3</w:t>
    </w:r>
  </w:p>
  <w:p w14:paraId="31F390CC" w14:textId="2F8D8870" w:rsidR="0071073C" w:rsidRPr="0046195F" w:rsidRDefault="00FA1620" w:rsidP="00FA1620">
    <w:pPr>
      <w:pStyle w:val="Header"/>
      <w:tabs>
        <w:tab w:val="clear" w:pos="4680"/>
      </w:tabs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1</w:t>
    </w:r>
    <w:r w:rsidR="00412DE3">
      <w:rPr>
        <w:rFonts w:ascii="Arial" w:hAnsi="Arial" w:cs="Arial"/>
        <w:b/>
      </w:rPr>
      <w:t>2</w:t>
    </w:r>
    <w:r>
      <w:rPr>
        <w:rFonts w:ascii="Arial" w:hAnsi="Arial" w:cs="Arial"/>
        <w:b/>
      </w:rPr>
      <w:t>:0</w:t>
    </w:r>
    <w:r w:rsidR="00B82882">
      <w:rPr>
        <w:rFonts w:ascii="Arial" w:hAnsi="Arial" w:cs="Arial"/>
        <w:b/>
      </w:rPr>
      <w:t xml:space="preserve">0 </w:t>
    </w:r>
    <w:r w:rsidR="00412DE3">
      <w:rPr>
        <w:rFonts w:ascii="Arial" w:hAnsi="Arial" w:cs="Arial"/>
        <w:b/>
      </w:rPr>
      <w:t>P</w:t>
    </w:r>
    <w:r w:rsidR="00B82882">
      <w:rPr>
        <w:rFonts w:ascii="Arial" w:hAnsi="Arial" w:cs="Arial"/>
        <w:b/>
      </w:rPr>
      <w:t>M</w:t>
    </w:r>
  </w:p>
  <w:p w14:paraId="1A863EA7" w14:textId="6F4C48AF" w:rsidR="00161E9C" w:rsidRDefault="00161E9C" w:rsidP="0046195F">
    <w:pPr>
      <w:pStyle w:val="Header"/>
      <w:jc w:val="right"/>
      <w:rPr>
        <w:rFonts w:ascii="Arial" w:hAnsi="Arial" w:cs="Arial"/>
        <w:b/>
        <w:bCs/>
      </w:rPr>
    </w:pPr>
  </w:p>
  <w:p w14:paraId="276D9D4A" w14:textId="0A9479D6" w:rsidR="009164C1" w:rsidRDefault="009164C1" w:rsidP="0046195F">
    <w:pPr>
      <w:pStyle w:val="Header"/>
      <w:jc w:val="right"/>
      <w:rPr>
        <w:rFonts w:ascii="Arial" w:hAnsi="Arial" w:cs="Arial"/>
        <w:b/>
        <w:bCs/>
      </w:rPr>
    </w:pPr>
  </w:p>
  <w:p w14:paraId="7605B8A8" w14:textId="4067599A" w:rsidR="00F90686" w:rsidRDefault="00F90686" w:rsidP="00161E9C">
    <w:pPr>
      <w:pStyle w:val="NormalWeb"/>
      <w:spacing w:before="0" w:beforeAutospacing="0" w:after="0" w:afterAutospacing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F90A92"/>
    <w:multiLevelType w:val="hybridMultilevel"/>
    <w:tmpl w:val="18BC500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46410"/>
    <w:multiLevelType w:val="hybridMultilevel"/>
    <w:tmpl w:val="0C16EA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7661E"/>
    <w:multiLevelType w:val="multilevel"/>
    <w:tmpl w:val="C71C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4D6497"/>
    <w:multiLevelType w:val="multilevel"/>
    <w:tmpl w:val="8D546D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2BC079C"/>
    <w:multiLevelType w:val="multilevel"/>
    <w:tmpl w:val="5150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512C5F"/>
    <w:multiLevelType w:val="hybridMultilevel"/>
    <w:tmpl w:val="DF1821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3960" w:hanging="180"/>
      </w:pPr>
      <w:rPr>
        <w:rFonts w:ascii="Wingdings" w:hAnsi="Wingdings" w:hint="default"/>
      </w:r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223C56"/>
    <w:multiLevelType w:val="multilevel"/>
    <w:tmpl w:val="C7EA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BC150F"/>
    <w:multiLevelType w:val="multilevel"/>
    <w:tmpl w:val="499EA6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482193"/>
    <w:multiLevelType w:val="multilevel"/>
    <w:tmpl w:val="54D4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1A4198"/>
    <w:multiLevelType w:val="multilevel"/>
    <w:tmpl w:val="303E19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D5D3823"/>
    <w:multiLevelType w:val="multilevel"/>
    <w:tmpl w:val="A6D239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FC80051"/>
    <w:multiLevelType w:val="multilevel"/>
    <w:tmpl w:val="C8EE03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4831BA"/>
    <w:multiLevelType w:val="multilevel"/>
    <w:tmpl w:val="E398C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5261DB"/>
    <w:multiLevelType w:val="multilevel"/>
    <w:tmpl w:val="B50AAD9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735CF4"/>
    <w:multiLevelType w:val="multilevel"/>
    <w:tmpl w:val="785E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9836B1"/>
    <w:multiLevelType w:val="hybridMultilevel"/>
    <w:tmpl w:val="DD92C2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404566C"/>
    <w:multiLevelType w:val="multilevel"/>
    <w:tmpl w:val="69B0F57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5341BE"/>
    <w:multiLevelType w:val="multilevel"/>
    <w:tmpl w:val="909C556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A537E7"/>
    <w:multiLevelType w:val="multilevel"/>
    <w:tmpl w:val="BFC2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7A22648"/>
    <w:multiLevelType w:val="hybridMultilevel"/>
    <w:tmpl w:val="A3A80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"/>
      <w:lvlJc w:val="left"/>
      <w:pPr>
        <w:ind w:left="4320" w:hanging="180"/>
      </w:pPr>
      <w:rPr>
        <w:rFonts w:ascii="Wingdings" w:hAnsi="Wingdings"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7436F6"/>
    <w:multiLevelType w:val="hybridMultilevel"/>
    <w:tmpl w:val="43DCCB9C"/>
    <w:lvl w:ilvl="0" w:tplc="8FA2E7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8F33855"/>
    <w:multiLevelType w:val="multilevel"/>
    <w:tmpl w:val="C61C95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093749"/>
    <w:multiLevelType w:val="multilevel"/>
    <w:tmpl w:val="558062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B517515"/>
    <w:multiLevelType w:val="hybridMultilevel"/>
    <w:tmpl w:val="E770308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4" w15:restartNumberingAfterBreak="0">
    <w:nsid w:val="2D9F759B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0AD280B"/>
    <w:multiLevelType w:val="multilevel"/>
    <w:tmpl w:val="F566D5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1CC116C"/>
    <w:multiLevelType w:val="hybridMultilevel"/>
    <w:tmpl w:val="1A5E07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4735CCD"/>
    <w:multiLevelType w:val="hybridMultilevel"/>
    <w:tmpl w:val="DCD22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781670"/>
    <w:multiLevelType w:val="hybridMultilevel"/>
    <w:tmpl w:val="890C1B68"/>
    <w:lvl w:ilvl="0" w:tplc="58B2055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566B81"/>
    <w:multiLevelType w:val="hybridMultilevel"/>
    <w:tmpl w:val="5D2E2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6E77CDB"/>
    <w:multiLevelType w:val="multilevel"/>
    <w:tmpl w:val="4C90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7D06A0D"/>
    <w:multiLevelType w:val="hybridMultilevel"/>
    <w:tmpl w:val="6E06351A"/>
    <w:lvl w:ilvl="0" w:tplc="8370E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8403F9E"/>
    <w:multiLevelType w:val="multilevel"/>
    <w:tmpl w:val="9B7C76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38AC5E34"/>
    <w:multiLevelType w:val="multilevel"/>
    <w:tmpl w:val="901857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B2777E4"/>
    <w:multiLevelType w:val="hybridMultilevel"/>
    <w:tmpl w:val="3FCE3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0D4F98"/>
    <w:multiLevelType w:val="multilevel"/>
    <w:tmpl w:val="990006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3DB055AF"/>
    <w:multiLevelType w:val="hybridMultilevel"/>
    <w:tmpl w:val="B4AEE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E366E6E"/>
    <w:multiLevelType w:val="multilevel"/>
    <w:tmpl w:val="8E863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E952B8F"/>
    <w:multiLevelType w:val="multilevel"/>
    <w:tmpl w:val="A8A8C4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0AD63FC"/>
    <w:multiLevelType w:val="multilevel"/>
    <w:tmpl w:val="2D6CF05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37D4BD0"/>
    <w:multiLevelType w:val="hybridMultilevel"/>
    <w:tmpl w:val="3CB2C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44E1658"/>
    <w:multiLevelType w:val="hybridMultilevel"/>
    <w:tmpl w:val="B8CC18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"/>
      <w:lvlJc w:val="left"/>
      <w:pPr>
        <w:ind w:left="3960" w:hanging="180"/>
      </w:pPr>
      <w:rPr>
        <w:rFonts w:ascii="Wingdings" w:hAnsi="Wingdings" w:hint="default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50F261F"/>
    <w:multiLevelType w:val="hybridMultilevel"/>
    <w:tmpl w:val="5F40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994B60"/>
    <w:multiLevelType w:val="multilevel"/>
    <w:tmpl w:val="C5EC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60C7824"/>
    <w:multiLevelType w:val="multilevel"/>
    <w:tmpl w:val="A1DCF6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69762E9"/>
    <w:multiLevelType w:val="hybridMultilevel"/>
    <w:tmpl w:val="A13E6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7280F15"/>
    <w:multiLevelType w:val="hybridMultilevel"/>
    <w:tmpl w:val="9118C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B7920E4"/>
    <w:multiLevelType w:val="hybridMultilevel"/>
    <w:tmpl w:val="1EB6A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B8871DD"/>
    <w:multiLevelType w:val="multilevel"/>
    <w:tmpl w:val="EDBE3C7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BD27DA5"/>
    <w:multiLevelType w:val="hybridMultilevel"/>
    <w:tmpl w:val="794E02C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C1B7B2C"/>
    <w:multiLevelType w:val="hybridMultilevel"/>
    <w:tmpl w:val="D6286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5" w:tplc="04090009">
      <w:start w:val="1"/>
      <w:numFmt w:val="bullet"/>
      <w:lvlText w:val=""/>
      <w:lvlJc w:val="left"/>
      <w:pPr>
        <w:ind w:left="3960" w:hanging="18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D1B55ED"/>
    <w:multiLevelType w:val="multilevel"/>
    <w:tmpl w:val="67FA7A1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EB70FE9"/>
    <w:multiLevelType w:val="multilevel"/>
    <w:tmpl w:val="2F80B5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0406A8A"/>
    <w:multiLevelType w:val="multilevel"/>
    <w:tmpl w:val="02C0EB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21E1B49"/>
    <w:multiLevelType w:val="multilevel"/>
    <w:tmpl w:val="D11238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26A6551"/>
    <w:multiLevelType w:val="hybridMultilevel"/>
    <w:tmpl w:val="652236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3967894"/>
    <w:multiLevelType w:val="multilevel"/>
    <w:tmpl w:val="175ED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65078D8"/>
    <w:multiLevelType w:val="multilevel"/>
    <w:tmpl w:val="99D4D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01C602A"/>
    <w:multiLevelType w:val="multilevel"/>
    <w:tmpl w:val="F3F0C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07C3A1F"/>
    <w:multiLevelType w:val="hybridMultilevel"/>
    <w:tmpl w:val="FC32D0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DC29C3"/>
    <w:multiLevelType w:val="multilevel"/>
    <w:tmpl w:val="8F48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55544E1"/>
    <w:multiLevelType w:val="multilevel"/>
    <w:tmpl w:val="7CC2A22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59021C4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679D44BD"/>
    <w:multiLevelType w:val="hybridMultilevel"/>
    <w:tmpl w:val="981CFC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4" w15:restartNumberingAfterBreak="0">
    <w:nsid w:val="6B932F95"/>
    <w:multiLevelType w:val="multilevel"/>
    <w:tmpl w:val="2F1811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C7A4D7C"/>
    <w:multiLevelType w:val="multilevel"/>
    <w:tmpl w:val="8648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E7673E7"/>
    <w:multiLevelType w:val="multilevel"/>
    <w:tmpl w:val="849CE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E784968"/>
    <w:multiLevelType w:val="multilevel"/>
    <w:tmpl w:val="DF9AD5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" w15:restartNumberingAfterBreak="0">
    <w:nsid w:val="6F876B7D"/>
    <w:multiLevelType w:val="hybridMultilevel"/>
    <w:tmpl w:val="AE86C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0276698"/>
    <w:multiLevelType w:val="hybridMultilevel"/>
    <w:tmpl w:val="36C45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A77A41"/>
    <w:multiLevelType w:val="hybridMultilevel"/>
    <w:tmpl w:val="E86888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72173B6F"/>
    <w:multiLevelType w:val="hybridMultilevel"/>
    <w:tmpl w:val="DFD8072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2F73BD4"/>
    <w:multiLevelType w:val="multilevel"/>
    <w:tmpl w:val="C414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79701288"/>
    <w:multiLevelType w:val="multilevel"/>
    <w:tmpl w:val="4C9C5F3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9A04AEC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DCA051D"/>
    <w:multiLevelType w:val="hybridMultilevel"/>
    <w:tmpl w:val="FA3C9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EE72755"/>
    <w:multiLevelType w:val="multilevel"/>
    <w:tmpl w:val="68446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5777079">
    <w:abstractNumId w:val="50"/>
  </w:num>
  <w:num w:numId="2" w16cid:durableId="846865883">
    <w:abstractNumId w:val="26"/>
  </w:num>
  <w:num w:numId="3" w16cid:durableId="709232469">
    <w:abstractNumId w:val="42"/>
  </w:num>
  <w:num w:numId="4" w16cid:durableId="544372526">
    <w:abstractNumId w:val="24"/>
  </w:num>
  <w:num w:numId="5" w16cid:durableId="1410611579">
    <w:abstractNumId w:val="69"/>
  </w:num>
  <w:num w:numId="6" w16cid:durableId="814681636">
    <w:abstractNumId w:val="31"/>
  </w:num>
  <w:num w:numId="7" w16cid:durableId="215972925">
    <w:abstractNumId w:val="49"/>
  </w:num>
  <w:num w:numId="8" w16cid:durableId="1070351437">
    <w:abstractNumId w:val="62"/>
  </w:num>
  <w:num w:numId="9" w16cid:durableId="1819568808">
    <w:abstractNumId w:val="74"/>
  </w:num>
  <w:num w:numId="10" w16cid:durableId="162478146">
    <w:abstractNumId w:val="36"/>
  </w:num>
  <w:num w:numId="11" w16cid:durableId="1210339021">
    <w:abstractNumId w:val="45"/>
  </w:num>
  <w:num w:numId="12" w16cid:durableId="132409472">
    <w:abstractNumId w:val="63"/>
  </w:num>
  <w:num w:numId="13" w16cid:durableId="1895389025">
    <w:abstractNumId w:val="71"/>
  </w:num>
  <w:num w:numId="14" w16cid:durableId="1492597566">
    <w:abstractNumId w:val="0"/>
  </w:num>
  <w:num w:numId="15" w16cid:durableId="362825884">
    <w:abstractNumId w:val="5"/>
  </w:num>
  <w:num w:numId="16" w16cid:durableId="1956717793">
    <w:abstractNumId w:val="47"/>
  </w:num>
  <w:num w:numId="17" w16cid:durableId="1870872843">
    <w:abstractNumId w:val="54"/>
  </w:num>
  <w:num w:numId="18" w16cid:durableId="137887838">
    <w:abstractNumId w:val="55"/>
  </w:num>
  <w:num w:numId="19" w16cid:durableId="247353357">
    <w:abstractNumId w:val="58"/>
  </w:num>
  <w:num w:numId="20" w16cid:durableId="45760923">
    <w:abstractNumId w:val="15"/>
  </w:num>
  <w:num w:numId="21" w16cid:durableId="1994672731">
    <w:abstractNumId w:val="20"/>
  </w:num>
  <w:num w:numId="22" w16cid:durableId="1496216553">
    <w:abstractNumId w:val="1"/>
  </w:num>
  <w:num w:numId="23" w16cid:durableId="1316954716">
    <w:abstractNumId w:val="27"/>
  </w:num>
  <w:num w:numId="24" w16cid:durableId="1238125742">
    <w:abstractNumId w:val="59"/>
  </w:num>
  <w:num w:numId="25" w16cid:durableId="406414904">
    <w:abstractNumId w:val="41"/>
  </w:num>
  <w:num w:numId="26" w16cid:durableId="1488979850">
    <w:abstractNumId w:val="70"/>
  </w:num>
  <w:num w:numId="27" w16cid:durableId="1163862126">
    <w:abstractNumId w:val="19"/>
  </w:num>
  <w:num w:numId="28" w16cid:durableId="1594168852">
    <w:abstractNumId w:val="68"/>
  </w:num>
  <w:num w:numId="29" w16cid:durableId="680401662">
    <w:abstractNumId w:val="40"/>
  </w:num>
  <w:num w:numId="30" w16cid:durableId="1179468271">
    <w:abstractNumId w:val="34"/>
  </w:num>
  <w:num w:numId="31" w16cid:durableId="2064056814">
    <w:abstractNumId w:val="53"/>
  </w:num>
  <w:num w:numId="32" w16cid:durableId="1285959257">
    <w:abstractNumId w:val="8"/>
  </w:num>
  <w:num w:numId="33" w16cid:durableId="1959406802">
    <w:abstractNumId w:val="14"/>
  </w:num>
  <w:num w:numId="34" w16cid:durableId="1473985101">
    <w:abstractNumId w:val="37"/>
  </w:num>
  <w:num w:numId="35" w16cid:durableId="428889619">
    <w:abstractNumId w:val="12"/>
  </w:num>
  <w:num w:numId="36" w16cid:durableId="1768844384">
    <w:abstractNumId w:val="2"/>
  </w:num>
  <w:num w:numId="37" w16cid:durableId="1233201858">
    <w:abstractNumId w:val="43"/>
  </w:num>
  <w:num w:numId="38" w16cid:durableId="786583580">
    <w:abstractNumId w:val="28"/>
  </w:num>
  <w:num w:numId="39" w16cid:durableId="331570206">
    <w:abstractNumId w:val="23"/>
  </w:num>
  <w:num w:numId="40" w16cid:durableId="735474773">
    <w:abstractNumId w:val="28"/>
  </w:num>
  <w:num w:numId="41" w16cid:durableId="54202805">
    <w:abstractNumId w:val="75"/>
  </w:num>
  <w:num w:numId="42" w16cid:durableId="412896953">
    <w:abstractNumId w:val="46"/>
  </w:num>
  <w:num w:numId="43" w16cid:durableId="2038581310">
    <w:abstractNumId w:val="29"/>
  </w:num>
  <w:num w:numId="44" w16cid:durableId="759252675">
    <w:abstractNumId w:val="7"/>
  </w:num>
  <w:num w:numId="45" w16cid:durableId="1008167832">
    <w:abstractNumId w:val="25"/>
  </w:num>
  <w:num w:numId="46" w16cid:durableId="392892455">
    <w:abstractNumId w:val="51"/>
  </w:num>
  <w:num w:numId="47" w16cid:durableId="841966038">
    <w:abstractNumId w:val="64"/>
  </w:num>
  <w:num w:numId="48" w16cid:durableId="2095742034">
    <w:abstractNumId w:val="22"/>
  </w:num>
  <w:num w:numId="49" w16cid:durableId="173495297">
    <w:abstractNumId w:val="38"/>
  </w:num>
  <w:num w:numId="50" w16cid:durableId="650984277">
    <w:abstractNumId w:val="56"/>
  </w:num>
  <w:num w:numId="51" w16cid:durableId="316037568">
    <w:abstractNumId w:val="39"/>
  </w:num>
  <w:num w:numId="52" w16cid:durableId="1406612654">
    <w:abstractNumId w:val="48"/>
  </w:num>
  <w:num w:numId="53" w16cid:durableId="1372994398">
    <w:abstractNumId w:val="17"/>
  </w:num>
  <w:num w:numId="54" w16cid:durableId="1221406402">
    <w:abstractNumId w:val="13"/>
  </w:num>
  <w:num w:numId="55" w16cid:durableId="1862280022">
    <w:abstractNumId w:val="76"/>
  </w:num>
  <w:num w:numId="56" w16cid:durableId="1628509642">
    <w:abstractNumId w:val="16"/>
  </w:num>
  <w:num w:numId="57" w16cid:durableId="937565151">
    <w:abstractNumId w:val="61"/>
  </w:num>
  <w:num w:numId="58" w16cid:durableId="516773760">
    <w:abstractNumId w:val="44"/>
  </w:num>
  <w:num w:numId="59" w16cid:durableId="1902866093">
    <w:abstractNumId w:val="73"/>
  </w:num>
  <w:num w:numId="60" w16cid:durableId="728504735">
    <w:abstractNumId w:val="33"/>
  </w:num>
  <w:num w:numId="61" w16cid:durableId="1641155131">
    <w:abstractNumId w:val="6"/>
  </w:num>
  <w:num w:numId="62" w16cid:durableId="109135402">
    <w:abstractNumId w:val="18"/>
  </w:num>
  <w:num w:numId="63" w16cid:durableId="1075516462">
    <w:abstractNumId w:val="4"/>
  </w:num>
  <w:num w:numId="64" w16cid:durableId="1009795037">
    <w:abstractNumId w:val="57"/>
  </w:num>
  <w:num w:numId="65" w16cid:durableId="77024545">
    <w:abstractNumId w:val="52"/>
  </w:num>
  <w:num w:numId="66" w16cid:durableId="1069771540">
    <w:abstractNumId w:val="21"/>
  </w:num>
  <w:num w:numId="67" w16cid:durableId="1795636283">
    <w:abstractNumId w:val="11"/>
  </w:num>
  <w:num w:numId="68" w16cid:durableId="31853551">
    <w:abstractNumId w:val="66"/>
  </w:num>
  <w:num w:numId="69" w16cid:durableId="1087384631">
    <w:abstractNumId w:val="72"/>
  </w:num>
  <w:num w:numId="70" w16cid:durableId="657460540">
    <w:abstractNumId w:val="3"/>
  </w:num>
  <w:num w:numId="71" w16cid:durableId="1442993308">
    <w:abstractNumId w:val="67"/>
  </w:num>
  <w:num w:numId="72" w16cid:durableId="669409841">
    <w:abstractNumId w:val="10"/>
  </w:num>
  <w:num w:numId="73" w16cid:durableId="1742287228">
    <w:abstractNumId w:val="35"/>
  </w:num>
  <w:num w:numId="74" w16cid:durableId="1006664497">
    <w:abstractNumId w:val="9"/>
  </w:num>
  <w:num w:numId="75" w16cid:durableId="438379686">
    <w:abstractNumId w:val="60"/>
  </w:num>
  <w:num w:numId="76" w16cid:durableId="449007557">
    <w:abstractNumId w:val="32"/>
  </w:num>
  <w:num w:numId="77" w16cid:durableId="737561319">
    <w:abstractNumId w:val="65"/>
  </w:num>
  <w:num w:numId="78" w16cid:durableId="54718858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CC"/>
    <w:rsid w:val="00005AAC"/>
    <w:rsid w:val="0000785B"/>
    <w:rsid w:val="00010039"/>
    <w:rsid w:val="00012FDC"/>
    <w:rsid w:val="00014697"/>
    <w:rsid w:val="00015B45"/>
    <w:rsid w:val="00022033"/>
    <w:rsid w:val="00023DAA"/>
    <w:rsid w:val="00031A5D"/>
    <w:rsid w:val="000405E7"/>
    <w:rsid w:val="0004350F"/>
    <w:rsid w:val="0004405A"/>
    <w:rsid w:val="00046257"/>
    <w:rsid w:val="00047D4E"/>
    <w:rsid w:val="00052D7D"/>
    <w:rsid w:val="00054076"/>
    <w:rsid w:val="00055F41"/>
    <w:rsid w:val="00060279"/>
    <w:rsid w:val="00073074"/>
    <w:rsid w:val="000765BC"/>
    <w:rsid w:val="0008409A"/>
    <w:rsid w:val="0009773B"/>
    <w:rsid w:val="000A3376"/>
    <w:rsid w:val="000A457A"/>
    <w:rsid w:val="000A7333"/>
    <w:rsid w:val="000A74A3"/>
    <w:rsid w:val="000B0A9D"/>
    <w:rsid w:val="000B2C77"/>
    <w:rsid w:val="000B4E23"/>
    <w:rsid w:val="000C076B"/>
    <w:rsid w:val="000C08C0"/>
    <w:rsid w:val="000C1BE0"/>
    <w:rsid w:val="000C1D86"/>
    <w:rsid w:val="000C4B24"/>
    <w:rsid w:val="000C5134"/>
    <w:rsid w:val="000D15EA"/>
    <w:rsid w:val="000D41ED"/>
    <w:rsid w:val="000D5741"/>
    <w:rsid w:val="000E1FBE"/>
    <w:rsid w:val="000E2356"/>
    <w:rsid w:val="000F008F"/>
    <w:rsid w:val="000F07AC"/>
    <w:rsid w:val="000F3498"/>
    <w:rsid w:val="000F5BAC"/>
    <w:rsid w:val="00110382"/>
    <w:rsid w:val="001119D4"/>
    <w:rsid w:val="0011255A"/>
    <w:rsid w:val="00125F0A"/>
    <w:rsid w:val="001304AA"/>
    <w:rsid w:val="00136545"/>
    <w:rsid w:val="00141415"/>
    <w:rsid w:val="00154C79"/>
    <w:rsid w:val="0015641F"/>
    <w:rsid w:val="00160116"/>
    <w:rsid w:val="00161E9C"/>
    <w:rsid w:val="001767AB"/>
    <w:rsid w:val="001811B5"/>
    <w:rsid w:val="00187C20"/>
    <w:rsid w:val="00193FD5"/>
    <w:rsid w:val="001978DA"/>
    <w:rsid w:val="001A1D7C"/>
    <w:rsid w:val="001B1BAB"/>
    <w:rsid w:val="001B2B94"/>
    <w:rsid w:val="001B4631"/>
    <w:rsid w:val="001C7F03"/>
    <w:rsid w:val="001D0C3C"/>
    <w:rsid w:val="001E2702"/>
    <w:rsid w:val="001E5251"/>
    <w:rsid w:val="001F1BDF"/>
    <w:rsid w:val="001F2B1E"/>
    <w:rsid w:val="001F6200"/>
    <w:rsid w:val="00204ED3"/>
    <w:rsid w:val="00212060"/>
    <w:rsid w:val="0021439C"/>
    <w:rsid w:val="00221182"/>
    <w:rsid w:val="002229E9"/>
    <w:rsid w:val="00222A01"/>
    <w:rsid w:val="00222F18"/>
    <w:rsid w:val="0022402F"/>
    <w:rsid w:val="002272E3"/>
    <w:rsid w:val="00240260"/>
    <w:rsid w:val="0024191A"/>
    <w:rsid w:val="0024295E"/>
    <w:rsid w:val="00244D4E"/>
    <w:rsid w:val="00250B07"/>
    <w:rsid w:val="00252D09"/>
    <w:rsid w:val="0025537A"/>
    <w:rsid w:val="00256051"/>
    <w:rsid w:val="002578B1"/>
    <w:rsid w:val="0026344F"/>
    <w:rsid w:val="00267D76"/>
    <w:rsid w:val="00276237"/>
    <w:rsid w:val="00276A2E"/>
    <w:rsid w:val="00280E62"/>
    <w:rsid w:val="00281CB8"/>
    <w:rsid w:val="002A25B7"/>
    <w:rsid w:val="002A4A3E"/>
    <w:rsid w:val="002A758E"/>
    <w:rsid w:val="002B552A"/>
    <w:rsid w:val="002C1A3A"/>
    <w:rsid w:val="002C1D38"/>
    <w:rsid w:val="002C2854"/>
    <w:rsid w:val="002C7D3F"/>
    <w:rsid w:val="002D5E52"/>
    <w:rsid w:val="002D6356"/>
    <w:rsid w:val="002D697D"/>
    <w:rsid w:val="002E5A98"/>
    <w:rsid w:val="002E6CF5"/>
    <w:rsid w:val="002E7CE0"/>
    <w:rsid w:val="002F4F32"/>
    <w:rsid w:val="002F7D8A"/>
    <w:rsid w:val="00300B3C"/>
    <w:rsid w:val="00301DE2"/>
    <w:rsid w:val="00304F09"/>
    <w:rsid w:val="003054DC"/>
    <w:rsid w:val="00312A43"/>
    <w:rsid w:val="003131AE"/>
    <w:rsid w:val="00313587"/>
    <w:rsid w:val="00315483"/>
    <w:rsid w:val="00316587"/>
    <w:rsid w:val="003206BF"/>
    <w:rsid w:val="00320C51"/>
    <w:rsid w:val="0032601E"/>
    <w:rsid w:val="00332129"/>
    <w:rsid w:val="00340339"/>
    <w:rsid w:val="00343BB8"/>
    <w:rsid w:val="00345273"/>
    <w:rsid w:val="0035408A"/>
    <w:rsid w:val="0035440F"/>
    <w:rsid w:val="0035722E"/>
    <w:rsid w:val="00357AF2"/>
    <w:rsid w:val="00361552"/>
    <w:rsid w:val="00362D18"/>
    <w:rsid w:val="00363994"/>
    <w:rsid w:val="00364408"/>
    <w:rsid w:val="00365B7A"/>
    <w:rsid w:val="003667FF"/>
    <w:rsid w:val="00387B49"/>
    <w:rsid w:val="00391A61"/>
    <w:rsid w:val="003A2FD5"/>
    <w:rsid w:val="003C32DC"/>
    <w:rsid w:val="003D03DE"/>
    <w:rsid w:val="003D21F5"/>
    <w:rsid w:val="003E4BB5"/>
    <w:rsid w:val="003E6816"/>
    <w:rsid w:val="003F2287"/>
    <w:rsid w:val="00402E39"/>
    <w:rsid w:val="00411B48"/>
    <w:rsid w:val="00412B40"/>
    <w:rsid w:val="00412DE3"/>
    <w:rsid w:val="00421023"/>
    <w:rsid w:val="00421409"/>
    <w:rsid w:val="00440F4E"/>
    <w:rsid w:val="004436A8"/>
    <w:rsid w:val="00447BE3"/>
    <w:rsid w:val="00453C8D"/>
    <w:rsid w:val="00455248"/>
    <w:rsid w:val="00457DBC"/>
    <w:rsid w:val="0046195F"/>
    <w:rsid w:val="00472736"/>
    <w:rsid w:val="0047437B"/>
    <w:rsid w:val="00480EB9"/>
    <w:rsid w:val="00482501"/>
    <w:rsid w:val="004828BE"/>
    <w:rsid w:val="004828E6"/>
    <w:rsid w:val="004A1237"/>
    <w:rsid w:val="004A33ED"/>
    <w:rsid w:val="004B2398"/>
    <w:rsid w:val="004C673E"/>
    <w:rsid w:val="004E0222"/>
    <w:rsid w:val="004F3405"/>
    <w:rsid w:val="004F3711"/>
    <w:rsid w:val="004F5BBD"/>
    <w:rsid w:val="00521748"/>
    <w:rsid w:val="005236CA"/>
    <w:rsid w:val="00531C7A"/>
    <w:rsid w:val="005333ED"/>
    <w:rsid w:val="005363B8"/>
    <w:rsid w:val="005367FA"/>
    <w:rsid w:val="0054340E"/>
    <w:rsid w:val="005475B7"/>
    <w:rsid w:val="00555F12"/>
    <w:rsid w:val="005731B6"/>
    <w:rsid w:val="00574161"/>
    <w:rsid w:val="0057523C"/>
    <w:rsid w:val="00587CA9"/>
    <w:rsid w:val="0059273E"/>
    <w:rsid w:val="005932DE"/>
    <w:rsid w:val="005952D5"/>
    <w:rsid w:val="005954B2"/>
    <w:rsid w:val="00597E35"/>
    <w:rsid w:val="005B0AC3"/>
    <w:rsid w:val="005C009D"/>
    <w:rsid w:val="005C1C54"/>
    <w:rsid w:val="005C2903"/>
    <w:rsid w:val="005C3BDA"/>
    <w:rsid w:val="005C7411"/>
    <w:rsid w:val="005C7FA0"/>
    <w:rsid w:val="005D1F3D"/>
    <w:rsid w:val="005D21E4"/>
    <w:rsid w:val="005D5065"/>
    <w:rsid w:val="005E67AE"/>
    <w:rsid w:val="005E79CC"/>
    <w:rsid w:val="005E7EC8"/>
    <w:rsid w:val="005F0B0D"/>
    <w:rsid w:val="005F6C2E"/>
    <w:rsid w:val="00600828"/>
    <w:rsid w:val="0060127B"/>
    <w:rsid w:val="006031D7"/>
    <w:rsid w:val="00605314"/>
    <w:rsid w:val="0060665D"/>
    <w:rsid w:val="00611003"/>
    <w:rsid w:val="00615D9D"/>
    <w:rsid w:val="00621CDD"/>
    <w:rsid w:val="00622AF0"/>
    <w:rsid w:val="00623621"/>
    <w:rsid w:val="00623960"/>
    <w:rsid w:val="006244F8"/>
    <w:rsid w:val="006473DD"/>
    <w:rsid w:val="0064771E"/>
    <w:rsid w:val="00653287"/>
    <w:rsid w:val="00655C5D"/>
    <w:rsid w:val="0066056F"/>
    <w:rsid w:val="00660817"/>
    <w:rsid w:val="006645AF"/>
    <w:rsid w:val="006679B8"/>
    <w:rsid w:val="006743B2"/>
    <w:rsid w:val="00674B74"/>
    <w:rsid w:val="00676748"/>
    <w:rsid w:val="006840F8"/>
    <w:rsid w:val="00685A41"/>
    <w:rsid w:val="0069049A"/>
    <w:rsid w:val="006904F3"/>
    <w:rsid w:val="00690C0C"/>
    <w:rsid w:val="006931DC"/>
    <w:rsid w:val="0069761D"/>
    <w:rsid w:val="006B13F2"/>
    <w:rsid w:val="006B3A6E"/>
    <w:rsid w:val="006B5483"/>
    <w:rsid w:val="006C33BA"/>
    <w:rsid w:val="006D54A4"/>
    <w:rsid w:val="006D7FF0"/>
    <w:rsid w:val="006E361F"/>
    <w:rsid w:val="006E4421"/>
    <w:rsid w:val="006E609F"/>
    <w:rsid w:val="006F06EA"/>
    <w:rsid w:val="006F2E65"/>
    <w:rsid w:val="006F6BEB"/>
    <w:rsid w:val="00704CBA"/>
    <w:rsid w:val="00706EEB"/>
    <w:rsid w:val="00710515"/>
    <w:rsid w:val="0071073C"/>
    <w:rsid w:val="00714657"/>
    <w:rsid w:val="00714C9C"/>
    <w:rsid w:val="00730D53"/>
    <w:rsid w:val="00747ECD"/>
    <w:rsid w:val="00761F4C"/>
    <w:rsid w:val="00772755"/>
    <w:rsid w:val="00774A41"/>
    <w:rsid w:val="00775AD1"/>
    <w:rsid w:val="00776F3D"/>
    <w:rsid w:val="007840D0"/>
    <w:rsid w:val="007842F3"/>
    <w:rsid w:val="00784F81"/>
    <w:rsid w:val="00791A58"/>
    <w:rsid w:val="00792CE5"/>
    <w:rsid w:val="007949FD"/>
    <w:rsid w:val="007A076F"/>
    <w:rsid w:val="007B4085"/>
    <w:rsid w:val="007C7595"/>
    <w:rsid w:val="007D0173"/>
    <w:rsid w:val="007D2ABF"/>
    <w:rsid w:val="007E04D3"/>
    <w:rsid w:val="007F5225"/>
    <w:rsid w:val="007F5941"/>
    <w:rsid w:val="007F5EED"/>
    <w:rsid w:val="007F6940"/>
    <w:rsid w:val="007F7C1E"/>
    <w:rsid w:val="008041A5"/>
    <w:rsid w:val="00811DE0"/>
    <w:rsid w:val="00812DD6"/>
    <w:rsid w:val="008178FD"/>
    <w:rsid w:val="00831DF4"/>
    <w:rsid w:val="00841598"/>
    <w:rsid w:val="0084276C"/>
    <w:rsid w:val="008578B1"/>
    <w:rsid w:val="00864D65"/>
    <w:rsid w:val="008716BB"/>
    <w:rsid w:val="008717B1"/>
    <w:rsid w:val="00874A49"/>
    <w:rsid w:val="008A0C2C"/>
    <w:rsid w:val="008A27F2"/>
    <w:rsid w:val="008A4D01"/>
    <w:rsid w:val="008A5BD8"/>
    <w:rsid w:val="008B0D20"/>
    <w:rsid w:val="008B30CA"/>
    <w:rsid w:val="008B490E"/>
    <w:rsid w:val="008B6947"/>
    <w:rsid w:val="008C0D69"/>
    <w:rsid w:val="008C261B"/>
    <w:rsid w:val="008D65ED"/>
    <w:rsid w:val="008E7A3A"/>
    <w:rsid w:val="008F0CD6"/>
    <w:rsid w:val="008F36F8"/>
    <w:rsid w:val="008F6808"/>
    <w:rsid w:val="00901EAC"/>
    <w:rsid w:val="0090590D"/>
    <w:rsid w:val="009103DC"/>
    <w:rsid w:val="00912195"/>
    <w:rsid w:val="0091455F"/>
    <w:rsid w:val="009164C1"/>
    <w:rsid w:val="009173DD"/>
    <w:rsid w:val="00920E91"/>
    <w:rsid w:val="00931172"/>
    <w:rsid w:val="009346DC"/>
    <w:rsid w:val="009349BA"/>
    <w:rsid w:val="009440A9"/>
    <w:rsid w:val="00954E53"/>
    <w:rsid w:val="00956776"/>
    <w:rsid w:val="00963A7D"/>
    <w:rsid w:val="009748C3"/>
    <w:rsid w:val="00975662"/>
    <w:rsid w:val="00986E2D"/>
    <w:rsid w:val="00992701"/>
    <w:rsid w:val="009A0A41"/>
    <w:rsid w:val="009A3E34"/>
    <w:rsid w:val="009A571D"/>
    <w:rsid w:val="009A5BA6"/>
    <w:rsid w:val="009B1961"/>
    <w:rsid w:val="009B236D"/>
    <w:rsid w:val="009B74BD"/>
    <w:rsid w:val="009C2311"/>
    <w:rsid w:val="009C29F1"/>
    <w:rsid w:val="009D0F25"/>
    <w:rsid w:val="009D3D18"/>
    <w:rsid w:val="009D448D"/>
    <w:rsid w:val="009D6D9C"/>
    <w:rsid w:val="009E28FC"/>
    <w:rsid w:val="009F0278"/>
    <w:rsid w:val="009F56DE"/>
    <w:rsid w:val="009F5F57"/>
    <w:rsid w:val="00A03DB2"/>
    <w:rsid w:val="00A1102A"/>
    <w:rsid w:val="00A13E18"/>
    <w:rsid w:val="00A157BD"/>
    <w:rsid w:val="00A301CB"/>
    <w:rsid w:val="00A42D24"/>
    <w:rsid w:val="00A444C9"/>
    <w:rsid w:val="00A446E1"/>
    <w:rsid w:val="00A613FF"/>
    <w:rsid w:val="00A61644"/>
    <w:rsid w:val="00A641B8"/>
    <w:rsid w:val="00A703A0"/>
    <w:rsid w:val="00A74313"/>
    <w:rsid w:val="00A8150F"/>
    <w:rsid w:val="00A85AB6"/>
    <w:rsid w:val="00A87F7B"/>
    <w:rsid w:val="00AA642B"/>
    <w:rsid w:val="00AA7B59"/>
    <w:rsid w:val="00AA7BEF"/>
    <w:rsid w:val="00AB14C2"/>
    <w:rsid w:val="00AB3FBF"/>
    <w:rsid w:val="00AC1C4E"/>
    <w:rsid w:val="00AD2DD6"/>
    <w:rsid w:val="00AD598C"/>
    <w:rsid w:val="00AE2761"/>
    <w:rsid w:val="00AE392F"/>
    <w:rsid w:val="00AF2236"/>
    <w:rsid w:val="00AF4C0B"/>
    <w:rsid w:val="00AF79BF"/>
    <w:rsid w:val="00B078BA"/>
    <w:rsid w:val="00B216D0"/>
    <w:rsid w:val="00B239A1"/>
    <w:rsid w:val="00B2704A"/>
    <w:rsid w:val="00B27848"/>
    <w:rsid w:val="00B27F5C"/>
    <w:rsid w:val="00B3205C"/>
    <w:rsid w:val="00B457F2"/>
    <w:rsid w:val="00B462A5"/>
    <w:rsid w:val="00B46B1C"/>
    <w:rsid w:val="00B50B3F"/>
    <w:rsid w:val="00B51339"/>
    <w:rsid w:val="00B6563D"/>
    <w:rsid w:val="00B6596F"/>
    <w:rsid w:val="00B71C2B"/>
    <w:rsid w:val="00B720A8"/>
    <w:rsid w:val="00B72579"/>
    <w:rsid w:val="00B74001"/>
    <w:rsid w:val="00B74D1E"/>
    <w:rsid w:val="00B74FCF"/>
    <w:rsid w:val="00B75CCF"/>
    <w:rsid w:val="00B82882"/>
    <w:rsid w:val="00B83BB6"/>
    <w:rsid w:val="00B84A09"/>
    <w:rsid w:val="00B85FB8"/>
    <w:rsid w:val="00B96BF5"/>
    <w:rsid w:val="00B9760D"/>
    <w:rsid w:val="00BA2257"/>
    <w:rsid w:val="00BA32FB"/>
    <w:rsid w:val="00BA5EDA"/>
    <w:rsid w:val="00BB1932"/>
    <w:rsid w:val="00BB29DF"/>
    <w:rsid w:val="00BB6146"/>
    <w:rsid w:val="00BB79E5"/>
    <w:rsid w:val="00BC2AF8"/>
    <w:rsid w:val="00BC2E45"/>
    <w:rsid w:val="00BC52FB"/>
    <w:rsid w:val="00BD1528"/>
    <w:rsid w:val="00BD4F0C"/>
    <w:rsid w:val="00BE2174"/>
    <w:rsid w:val="00BE33D1"/>
    <w:rsid w:val="00BE5029"/>
    <w:rsid w:val="00BE556B"/>
    <w:rsid w:val="00BF338F"/>
    <w:rsid w:val="00BF788F"/>
    <w:rsid w:val="00C01A65"/>
    <w:rsid w:val="00C01AF3"/>
    <w:rsid w:val="00C06FC4"/>
    <w:rsid w:val="00C10522"/>
    <w:rsid w:val="00C1090B"/>
    <w:rsid w:val="00C15EBC"/>
    <w:rsid w:val="00C432C1"/>
    <w:rsid w:val="00C55C85"/>
    <w:rsid w:val="00C64C17"/>
    <w:rsid w:val="00C6554E"/>
    <w:rsid w:val="00C6708E"/>
    <w:rsid w:val="00C72F83"/>
    <w:rsid w:val="00C77B35"/>
    <w:rsid w:val="00C8352B"/>
    <w:rsid w:val="00C84D63"/>
    <w:rsid w:val="00C858BD"/>
    <w:rsid w:val="00C86A00"/>
    <w:rsid w:val="00C9160F"/>
    <w:rsid w:val="00C92AFA"/>
    <w:rsid w:val="00C95847"/>
    <w:rsid w:val="00CA1813"/>
    <w:rsid w:val="00CA1D88"/>
    <w:rsid w:val="00CA4E79"/>
    <w:rsid w:val="00CA7348"/>
    <w:rsid w:val="00CB049A"/>
    <w:rsid w:val="00CB32D2"/>
    <w:rsid w:val="00CC0323"/>
    <w:rsid w:val="00CC0FD2"/>
    <w:rsid w:val="00CC2BFE"/>
    <w:rsid w:val="00CD01EB"/>
    <w:rsid w:val="00CD1246"/>
    <w:rsid w:val="00CD22F3"/>
    <w:rsid w:val="00CD3FD6"/>
    <w:rsid w:val="00CD5D7D"/>
    <w:rsid w:val="00CE0A81"/>
    <w:rsid w:val="00CE4D0C"/>
    <w:rsid w:val="00CE538C"/>
    <w:rsid w:val="00CF0BBE"/>
    <w:rsid w:val="00CF176B"/>
    <w:rsid w:val="00CF450D"/>
    <w:rsid w:val="00CF4E18"/>
    <w:rsid w:val="00CF5B16"/>
    <w:rsid w:val="00CF64A5"/>
    <w:rsid w:val="00CF73B3"/>
    <w:rsid w:val="00D10FDD"/>
    <w:rsid w:val="00D16F08"/>
    <w:rsid w:val="00D246F0"/>
    <w:rsid w:val="00D31F64"/>
    <w:rsid w:val="00D33BB2"/>
    <w:rsid w:val="00D33C79"/>
    <w:rsid w:val="00D35572"/>
    <w:rsid w:val="00D37E6E"/>
    <w:rsid w:val="00D64103"/>
    <w:rsid w:val="00D72DD0"/>
    <w:rsid w:val="00D72EE6"/>
    <w:rsid w:val="00D74646"/>
    <w:rsid w:val="00D76924"/>
    <w:rsid w:val="00D77B57"/>
    <w:rsid w:val="00D809A8"/>
    <w:rsid w:val="00D812B2"/>
    <w:rsid w:val="00D81AB3"/>
    <w:rsid w:val="00D840BC"/>
    <w:rsid w:val="00D8458F"/>
    <w:rsid w:val="00D85539"/>
    <w:rsid w:val="00D859FD"/>
    <w:rsid w:val="00D93441"/>
    <w:rsid w:val="00D9396C"/>
    <w:rsid w:val="00D96511"/>
    <w:rsid w:val="00DA03CA"/>
    <w:rsid w:val="00DA4580"/>
    <w:rsid w:val="00DB5A51"/>
    <w:rsid w:val="00DC16A8"/>
    <w:rsid w:val="00DC6BAE"/>
    <w:rsid w:val="00DD036A"/>
    <w:rsid w:val="00DD075C"/>
    <w:rsid w:val="00DD22C7"/>
    <w:rsid w:val="00DD6795"/>
    <w:rsid w:val="00DD6C23"/>
    <w:rsid w:val="00DE1F1A"/>
    <w:rsid w:val="00DE74CE"/>
    <w:rsid w:val="00DF115F"/>
    <w:rsid w:val="00DF35E2"/>
    <w:rsid w:val="00DF3EC2"/>
    <w:rsid w:val="00DF5C9F"/>
    <w:rsid w:val="00E137C3"/>
    <w:rsid w:val="00E15AE0"/>
    <w:rsid w:val="00E16275"/>
    <w:rsid w:val="00E20292"/>
    <w:rsid w:val="00E2105B"/>
    <w:rsid w:val="00E21E8E"/>
    <w:rsid w:val="00E2294C"/>
    <w:rsid w:val="00E264DB"/>
    <w:rsid w:val="00E27B26"/>
    <w:rsid w:val="00E27F5A"/>
    <w:rsid w:val="00E31186"/>
    <w:rsid w:val="00E33AE1"/>
    <w:rsid w:val="00E34F22"/>
    <w:rsid w:val="00E35515"/>
    <w:rsid w:val="00E37A1D"/>
    <w:rsid w:val="00E47F18"/>
    <w:rsid w:val="00E564EA"/>
    <w:rsid w:val="00E57AF3"/>
    <w:rsid w:val="00E7417F"/>
    <w:rsid w:val="00E74597"/>
    <w:rsid w:val="00E76588"/>
    <w:rsid w:val="00E8030F"/>
    <w:rsid w:val="00EA04C4"/>
    <w:rsid w:val="00EA533B"/>
    <w:rsid w:val="00EA53CC"/>
    <w:rsid w:val="00EB1CB0"/>
    <w:rsid w:val="00EB57EF"/>
    <w:rsid w:val="00EB5D1A"/>
    <w:rsid w:val="00ED0D3E"/>
    <w:rsid w:val="00ED20FA"/>
    <w:rsid w:val="00ED43C4"/>
    <w:rsid w:val="00ED7C76"/>
    <w:rsid w:val="00EE169B"/>
    <w:rsid w:val="00EF3D94"/>
    <w:rsid w:val="00F027CE"/>
    <w:rsid w:val="00F03D52"/>
    <w:rsid w:val="00F07084"/>
    <w:rsid w:val="00F103F7"/>
    <w:rsid w:val="00F108E7"/>
    <w:rsid w:val="00F11F7F"/>
    <w:rsid w:val="00F15607"/>
    <w:rsid w:val="00F20C71"/>
    <w:rsid w:val="00F22F2A"/>
    <w:rsid w:val="00F251A8"/>
    <w:rsid w:val="00F2667E"/>
    <w:rsid w:val="00F3050F"/>
    <w:rsid w:val="00F45154"/>
    <w:rsid w:val="00F61A1A"/>
    <w:rsid w:val="00F621E0"/>
    <w:rsid w:val="00F66EF7"/>
    <w:rsid w:val="00F74605"/>
    <w:rsid w:val="00F74DDF"/>
    <w:rsid w:val="00F806D7"/>
    <w:rsid w:val="00F821A6"/>
    <w:rsid w:val="00F83A89"/>
    <w:rsid w:val="00F90686"/>
    <w:rsid w:val="00F95372"/>
    <w:rsid w:val="00FA1620"/>
    <w:rsid w:val="00FA481E"/>
    <w:rsid w:val="00FA728B"/>
    <w:rsid w:val="00FA72B7"/>
    <w:rsid w:val="00FB05AD"/>
    <w:rsid w:val="00FB4E5E"/>
    <w:rsid w:val="00FB54B9"/>
    <w:rsid w:val="00FD2DAA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C5ECE"/>
  <w15:docId w15:val="{C7CCE05D-12F9-4C4E-9629-A54A673D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BF338F"/>
    <w:pPr>
      <w:spacing w:before="100" w:beforeAutospacing="1" w:after="100" w:afterAutospacing="1" w:line="240" w:lineRule="auto"/>
      <w:outlineLvl w:val="2"/>
    </w:pPr>
    <w:rPr>
      <w:rFonts w:ascii="Calibri" w:eastAsia="Times New Roman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994"/>
  </w:style>
  <w:style w:type="paragraph" w:styleId="Footer">
    <w:name w:val="footer"/>
    <w:basedOn w:val="Normal"/>
    <w:link w:val="FooterChar"/>
    <w:uiPriority w:val="99"/>
    <w:unhideWhenUsed/>
    <w:rsid w:val="00363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994"/>
  </w:style>
  <w:style w:type="paragraph" w:styleId="Title">
    <w:name w:val="Title"/>
    <w:basedOn w:val="Normal"/>
    <w:next w:val="Normal"/>
    <w:link w:val="TitleChar"/>
    <w:uiPriority w:val="10"/>
    <w:qFormat/>
    <w:rsid w:val="00363994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39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639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3CC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3C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7C1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5E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E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E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E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EE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67D7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7D7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115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623960"/>
    <w:rPr>
      <w:b/>
      <w:bCs/>
    </w:rPr>
  </w:style>
  <w:style w:type="paragraph" w:customStyle="1" w:styleId="Default">
    <w:name w:val="Default"/>
    <w:rsid w:val="008F0C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38F"/>
    <w:rPr>
      <w:rFonts w:ascii="Calibri" w:eastAsia="Times New Roman" w:hAnsi="Calibri" w:cs="Calibri"/>
      <w:b/>
      <w:bCs/>
      <w:sz w:val="27"/>
      <w:szCs w:val="27"/>
    </w:rPr>
  </w:style>
  <w:style w:type="paragraph" w:customStyle="1" w:styleId="yiv7400935395msonormal">
    <w:name w:val="yiv7400935395msonormal"/>
    <w:basedOn w:val="Normal"/>
    <w:rsid w:val="00343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57DB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27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6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14697"/>
  </w:style>
  <w:style w:type="character" w:customStyle="1" w:styleId="eop">
    <w:name w:val="eop"/>
    <w:basedOn w:val="DefaultParagraphFont"/>
    <w:rsid w:val="00014697"/>
  </w:style>
  <w:style w:type="paragraph" w:customStyle="1" w:styleId="paragraph">
    <w:name w:val="paragraph"/>
    <w:basedOn w:val="Normal"/>
    <w:rsid w:val="00E80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char">
    <w:name w:val="tabchar"/>
    <w:basedOn w:val="DefaultParagraphFont"/>
    <w:rsid w:val="00E80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58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9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7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40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2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9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84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40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ena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Custom 1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e9d548-ec79-430f-9518-4c4d1625e2e4" xsi:nil="true"/>
    <lcf76f155ced4ddcb4097134ff3c332f xmlns="997f43e5-f51e-4344-beb0-176854d3d0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AE64AA3B55F4F89698F1C3B4BC04C" ma:contentTypeVersion="13" ma:contentTypeDescription="Create a new document." ma:contentTypeScope="" ma:versionID="001a0b67e2e8206a41a070bd5c248e85">
  <xsd:schema xmlns:xsd="http://www.w3.org/2001/XMLSchema" xmlns:xs="http://www.w3.org/2001/XMLSchema" xmlns:p="http://schemas.microsoft.com/office/2006/metadata/properties" xmlns:ns2="997f43e5-f51e-4344-beb0-176854d3d0cf" xmlns:ns3="36e9d548-ec79-430f-9518-4c4d1625e2e4" targetNamespace="http://schemas.microsoft.com/office/2006/metadata/properties" ma:root="true" ma:fieldsID="d12b2f629ffd75ef59a9239721f1aa95" ns2:_="" ns3:_="">
    <xsd:import namespace="997f43e5-f51e-4344-beb0-176854d3d0cf"/>
    <xsd:import namespace="36e9d548-ec79-430f-9518-4c4d1625e2e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f43e5-f51e-4344-beb0-176854d3d0c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fb01ed1-ed61-4470-921a-2269b87743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9d548-ec79-430f-9518-4c4d1625e2e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6661a57-c47a-4d2b-a147-48881b5e74e9}" ma:internalName="TaxCatchAll" ma:showField="CatchAllData" ma:web="36e9d548-ec79-430f-9518-4c4d1625e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1BEA3A-4EBB-4A33-97C5-B843950310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59FCF73-64D2-4812-87EB-E99DC3EA8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C0E54-C26A-4D02-AEAE-7AA48C941B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2237</Words>
  <Characters>12754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 Zick</dc:creator>
  <cp:lastModifiedBy>Jeanne Fogarty</cp:lastModifiedBy>
  <cp:revision>2</cp:revision>
  <cp:lastPrinted>2023-08-17T17:08:00Z</cp:lastPrinted>
  <dcterms:created xsi:type="dcterms:W3CDTF">2025-03-01T21:56:00Z</dcterms:created>
  <dcterms:modified xsi:type="dcterms:W3CDTF">2025-03-01T21:56:00Z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0x010100665AE64AA3B55F4F89698F1C3B4BC04C</vt:lpwstr>
  </property>
</Properties>
</file>